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B53E" w14:textId="77777777" w:rsidR="002B3FA8" w:rsidRPr="00E10713" w:rsidRDefault="002B3FA8" w:rsidP="00983010">
      <w:pPr>
        <w:spacing w:after="0" w:line="240" w:lineRule="auto"/>
        <w:contextualSpacing/>
        <w:jc w:val="right"/>
        <w:rPr>
          <w:rFonts w:ascii="Times New Roman" w:eastAsia="Times New Roman" w:hAnsi="Times New Roman" w:cs="Times New Roman"/>
          <w:color w:val="000000"/>
          <w:sz w:val="28"/>
          <w:szCs w:val="28"/>
          <w:lang w:eastAsia="lv-LV"/>
        </w:rPr>
      </w:pPr>
      <w:r w:rsidRPr="00E10713">
        <w:rPr>
          <w:rFonts w:ascii="Times New Roman" w:eastAsia="Times New Roman" w:hAnsi="Times New Roman" w:cs="Times New Roman"/>
          <w:color w:val="000000"/>
          <w:sz w:val="28"/>
          <w:szCs w:val="28"/>
          <w:lang w:eastAsia="lv-LV"/>
        </w:rPr>
        <w:t>Likumprojekts</w:t>
      </w:r>
    </w:p>
    <w:p w14:paraId="3AF8FEB0" w14:textId="77777777" w:rsidR="002B3FA8" w:rsidRPr="00E10713" w:rsidRDefault="002B3FA8" w:rsidP="00983010">
      <w:pPr>
        <w:spacing w:after="0" w:line="240" w:lineRule="auto"/>
        <w:contextualSpacing/>
        <w:jc w:val="right"/>
        <w:rPr>
          <w:rFonts w:ascii="Times New Roman" w:eastAsia="Times New Roman" w:hAnsi="Times New Roman" w:cs="Times New Roman"/>
          <w:color w:val="000000"/>
          <w:sz w:val="28"/>
          <w:szCs w:val="28"/>
          <w:lang w:eastAsia="lv-LV"/>
        </w:rPr>
      </w:pPr>
    </w:p>
    <w:p w14:paraId="7D4F86BE" w14:textId="77777777" w:rsidR="002B3FA8" w:rsidRPr="00E10713" w:rsidRDefault="002B3FA8" w:rsidP="00983010">
      <w:pPr>
        <w:spacing w:after="0" w:line="240" w:lineRule="auto"/>
        <w:contextualSpacing/>
        <w:jc w:val="center"/>
        <w:rPr>
          <w:rFonts w:ascii="Times New Roman" w:eastAsia="Times New Roman" w:hAnsi="Times New Roman" w:cs="Times New Roman"/>
          <w:b/>
          <w:color w:val="000000"/>
          <w:sz w:val="28"/>
          <w:szCs w:val="28"/>
          <w:lang w:eastAsia="lv-LV"/>
        </w:rPr>
      </w:pPr>
      <w:r w:rsidRPr="00E10713">
        <w:rPr>
          <w:rFonts w:ascii="Times New Roman" w:eastAsia="Times New Roman" w:hAnsi="Times New Roman" w:cs="Times New Roman"/>
          <w:b/>
          <w:color w:val="000000"/>
          <w:sz w:val="28"/>
          <w:szCs w:val="28"/>
          <w:lang w:eastAsia="lv-LV"/>
        </w:rPr>
        <w:t>Grozījumi Civillikumā</w:t>
      </w:r>
    </w:p>
    <w:p w14:paraId="6EF11AEF" w14:textId="77777777" w:rsidR="002B3FA8" w:rsidRPr="00E10713" w:rsidRDefault="002B3FA8" w:rsidP="00983010">
      <w:pPr>
        <w:spacing w:after="0" w:line="240" w:lineRule="auto"/>
        <w:contextualSpacing/>
        <w:jc w:val="center"/>
        <w:rPr>
          <w:rFonts w:ascii="Times New Roman" w:eastAsia="Times New Roman" w:hAnsi="Times New Roman" w:cs="Times New Roman"/>
          <w:color w:val="000000"/>
          <w:sz w:val="28"/>
          <w:szCs w:val="28"/>
          <w:lang w:eastAsia="lv-LV"/>
        </w:rPr>
      </w:pPr>
    </w:p>
    <w:p w14:paraId="32A34307" w14:textId="17E615BD" w:rsidR="002B3FA8" w:rsidRPr="00E10713" w:rsidRDefault="002B3FA8" w:rsidP="00983010">
      <w:pPr>
        <w:spacing w:after="0" w:line="240" w:lineRule="auto"/>
        <w:ind w:firstLine="720"/>
        <w:contextualSpacing/>
        <w:jc w:val="both"/>
        <w:rPr>
          <w:rFonts w:ascii="Times New Roman" w:eastAsia="Times New Roman" w:hAnsi="Times New Roman" w:cs="Times New Roman"/>
          <w:color w:val="000000"/>
          <w:sz w:val="28"/>
          <w:szCs w:val="28"/>
          <w:lang w:eastAsia="lv-LV"/>
        </w:rPr>
      </w:pPr>
      <w:r w:rsidRPr="00E10713">
        <w:rPr>
          <w:rFonts w:ascii="Times New Roman" w:eastAsia="Times New Roman" w:hAnsi="Times New Roman" w:cs="Times New Roman"/>
          <w:color w:val="000000"/>
          <w:sz w:val="28"/>
          <w:szCs w:val="28"/>
          <w:lang w:eastAsia="lv-LV"/>
        </w:rPr>
        <w:t>Izdarīt Civillikumā šādus grozījumus:</w:t>
      </w:r>
    </w:p>
    <w:p w14:paraId="70DCC122" w14:textId="77777777" w:rsidR="00B8184A" w:rsidRPr="00E10713" w:rsidRDefault="00B8184A" w:rsidP="00983010">
      <w:pPr>
        <w:spacing w:after="0" w:line="240" w:lineRule="auto"/>
        <w:ind w:firstLine="720"/>
        <w:contextualSpacing/>
        <w:jc w:val="both"/>
        <w:rPr>
          <w:rFonts w:ascii="Times New Roman" w:eastAsia="Times New Roman" w:hAnsi="Times New Roman" w:cs="Times New Roman"/>
          <w:color w:val="000000"/>
          <w:sz w:val="28"/>
          <w:szCs w:val="28"/>
          <w:lang w:eastAsia="lv-LV"/>
        </w:rPr>
      </w:pPr>
    </w:p>
    <w:p w14:paraId="33AD4385" w14:textId="3B535ECE" w:rsidR="00B8184A" w:rsidRPr="00E10713" w:rsidRDefault="00B8184A" w:rsidP="00983010">
      <w:pPr>
        <w:pStyle w:val="Sarakstarindkopa"/>
        <w:numPr>
          <w:ilvl w:val="0"/>
          <w:numId w:val="1"/>
        </w:numPr>
        <w:spacing w:after="0" w:line="240" w:lineRule="auto"/>
        <w:jc w:val="both"/>
        <w:rPr>
          <w:rFonts w:ascii="Times New Roman" w:eastAsia="Times New Roman" w:hAnsi="Times New Roman" w:cs="Times New Roman"/>
          <w:color w:val="000000"/>
          <w:sz w:val="28"/>
          <w:szCs w:val="28"/>
          <w:lang w:eastAsia="lv-LV"/>
        </w:rPr>
      </w:pPr>
      <w:r w:rsidRPr="00E10713">
        <w:rPr>
          <w:rFonts w:ascii="Times New Roman" w:eastAsia="Times New Roman" w:hAnsi="Times New Roman" w:cs="Times New Roman"/>
          <w:color w:val="000000"/>
          <w:sz w:val="28"/>
          <w:szCs w:val="28"/>
          <w:lang w:eastAsia="lv-LV"/>
        </w:rPr>
        <w:t>416. pantā:</w:t>
      </w:r>
    </w:p>
    <w:p w14:paraId="26D10256" w14:textId="77777777" w:rsidR="00E10713" w:rsidRPr="00E10713" w:rsidRDefault="00E10713" w:rsidP="00983010">
      <w:pPr>
        <w:pStyle w:val="Sarakstarindkopa"/>
        <w:spacing w:after="0" w:line="240" w:lineRule="auto"/>
        <w:ind w:left="1080"/>
        <w:jc w:val="both"/>
        <w:rPr>
          <w:rFonts w:ascii="Times New Roman" w:eastAsia="Times New Roman" w:hAnsi="Times New Roman" w:cs="Times New Roman"/>
          <w:color w:val="000000"/>
          <w:sz w:val="28"/>
          <w:szCs w:val="28"/>
          <w:lang w:eastAsia="lv-LV"/>
        </w:rPr>
      </w:pPr>
    </w:p>
    <w:p w14:paraId="19040AA1" w14:textId="7E2ADC8D" w:rsidR="00B8184A" w:rsidRDefault="00B8184A" w:rsidP="00983010">
      <w:pPr>
        <w:spacing w:after="0" w:line="240" w:lineRule="auto"/>
        <w:ind w:firstLine="720"/>
        <w:contextualSpacing/>
        <w:jc w:val="both"/>
        <w:rPr>
          <w:rFonts w:ascii="Times New Roman" w:eastAsia="Times New Roman" w:hAnsi="Times New Roman" w:cs="Times New Roman"/>
          <w:color w:val="000000"/>
          <w:sz w:val="28"/>
          <w:szCs w:val="28"/>
          <w:lang w:eastAsia="lv-LV"/>
        </w:rPr>
      </w:pPr>
      <w:r w:rsidRPr="00E10713">
        <w:rPr>
          <w:rFonts w:ascii="Times New Roman" w:eastAsia="Times New Roman" w:hAnsi="Times New Roman" w:cs="Times New Roman"/>
          <w:color w:val="000000"/>
          <w:sz w:val="28"/>
          <w:szCs w:val="28"/>
          <w:lang w:eastAsia="lv-LV"/>
        </w:rPr>
        <w:t>Izteikt panta pirmo daļu jaunā redakcijā:</w:t>
      </w:r>
    </w:p>
    <w:p w14:paraId="4B1876A3" w14:textId="77777777" w:rsidR="00B8184A" w:rsidRPr="00E10713" w:rsidRDefault="00B8184A" w:rsidP="00983010">
      <w:pPr>
        <w:spacing w:after="0" w:line="240" w:lineRule="auto"/>
        <w:contextualSpacing/>
        <w:jc w:val="both"/>
        <w:rPr>
          <w:rFonts w:ascii="Times New Roman" w:eastAsia="Times New Roman" w:hAnsi="Times New Roman" w:cs="Times New Roman"/>
          <w:sz w:val="28"/>
          <w:szCs w:val="28"/>
          <w:lang w:eastAsia="lv-LV"/>
        </w:rPr>
      </w:pPr>
      <w:r w:rsidRPr="00E10713">
        <w:rPr>
          <w:rFonts w:ascii="Times New Roman" w:eastAsia="Times New Roman" w:hAnsi="Times New Roman" w:cs="Times New Roman"/>
          <w:color w:val="000000"/>
          <w:sz w:val="28"/>
          <w:szCs w:val="28"/>
          <w:lang w:eastAsia="lv-LV"/>
        </w:rPr>
        <w:t>"</w:t>
      </w:r>
      <w:r w:rsidRPr="00E10713">
        <w:rPr>
          <w:rFonts w:ascii="Times New Roman" w:eastAsia="Times New Roman" w:hAnsi="Times New Roman" w:cs="Times New Roman"/>
          <w:sz w:val="28"/>
          <w:szCs w:val="28"/>
          <w:lang w:eastAsia="lv-LV"/>
        </w:rPr>
        <w:t>Ja pēc mantojuma atstājēja nāves viņam mantinieki nav palikuši vai šie mantinieki sludinājumā par mantojuma atklāšanos norādītajā termiņā nav ieradušies vai nav pierādījuši savas mantojuma tiesības, manta piekrīt valstij</w:t>
      </w:r>
      <w:r w:rsidRPr="00E10713">
        <w:rPr>
          <w:rFonts w:ascii="Times New Roman" w:eastAsia="Times New Roman" w:hAnsi="Times New Roman" w:cs="Times New Roman"/>
          <w:i/>
          <w:iCs/>
          <w:sz w:val="28"/>
          <w:szCs w:val="28"/>
          <w:lang w:eastAsia="lv-LV"/>
        </w:rPr>
        <w:t xml:space="preserve"> </w:t>
      </w:r>
      <w:r w:rsidRPr="00E10713">
        <w:rPr>
          <w:rFonts w:ascii="Times New Roman" w:eastAsia="Times New Roman" w:hAnsi="Times New Roman" w:cs="Times New Roman"/>
          <w:sz w:val="28"/>
          <w:szCs w:val="28"/>
          <w:lang w:eastAsia="lv-LV"/>
        </w:rPr>
        <w:t xml:space="preserve">vai Ministru kabineta noteiktajos gadījumos pašvaldībai." </w:t>
      </w:r>
    </w:p>
    <w:p w14:paraId="048C353E" w14:textId="77777777" w:rsidR="00B8184A" w:rsidRPr="00E10713" w:rsidRDefault="00B8184A" w:rsidP="00983010">
      <w:pPr>
        <w:spacing w:after="0" w:line="240" w:lineRule="auto"/>
        <w:ind w:firstLine="720"/>
        <w:contextualSpacing/>
        <w:jc w:val="both"/>
        <w:rPr>
          <w:rFonts w:ascii="Times New Roman" w:eastAsia="Times New Roman" w:hAnsi="Times New Roman" w:cs="Times New Roman"/>
          <w:color w:val="000000"/>
          <w:sz w:val="28"/>
          <w:szCs w:val="28"/>
          <w:lang w:eastAsia="lv-LV"/>
        </w:rPr>
      </w:pPr>
    </w:p>
    <w:p w14:paraId="11E33FD4" w14:textId="4D5C04A8" w:rsidR="00B8184A" w:rsidRDefault="00B8184A" w:rsidP="00983010">
      <w:pPr>
        <w:spacing w:after="0" w:line="240" w:lineRule="auto"/>
        <w:ind w:firstLine="720"/>
        <w:contextualSpacing/>
        <w:jc w:val="both"/>
        <w:rPr>
          <w:rFonts w:ascii="Times New Roman" w:eastAsia="Times New Roman" w:hAnsi="Times New Roman" w:cs="Times New Roman"/>
          <w:color w:val="000000"/>
          <w:sz w:val="28"/>
          <w:szCs w:val="28"/>
          <w:lang w:eastAsia="lv-LV"/>
        </w:rPr>
      </w:pPr>
      <w:r w:rsidRPr="00E10713">
        <w:rPr>
          <w:rFonts w:ascii="Times New Roman" w:eastAsia="Times New Roman" w:hAnsi="Times New Roman" w:cs="Times New Roman"/>
          <w:color w:val="000000"/>
          <w:sz w:val="28"/>
          <w:szCs w:val="28"/>
          <w:lang w:eastAsia="lv-LV"/>
        </w:rPr>
        <w:t>izteikt panta otro daļu jaunā redakcijā:</w:t>
      </w:r>
    </w:p>
    <w:p w14:paraId="56145340" w14:textId="77777777" w:rsidR="00B8184A" w:rsidRPr="00E10713" w:rsidRDefault="00B8184A" w:rsidP="00983010">
      <w:pPr>
        <w:spacing w:after="0" w:line="240" w:lineRule="auto"/>
        <w:contextualSpacing/>
        <w:jc w:val="both"/>
        <w:rPr>
          <w:rFonts w:ascii="Times New Roman" w:hAnsi="Times New Roman" w:cs="Times New Roman"/>
          <w:sz w:val="28"/>
          <w:szCs w:val="28"/>
        </w:rPr>
      </w:pPr>
      <w:r w:rsidRPr="00E10713">
        <w:rPr>
          <w:rFonts w:ascii="Times New Roman" w:eastAsia="Times New Roman" w:hAnsi="Times New Roman" w:cs="Times New Roman"/>
          <w:sz w:val="28"/>
          <w:szCs w:val="28"/>
          <w:lang w:eastAsia="lv-LV"/>
        </w:rPr>
        <w:t>"Valsts vai pašvaldība atzīst tikai tos parādus, kas pieteikti kā kreditoru pretenzijas mantojuma lietā notāram sludinājumā par mantojuma atklāšanos norādītajā termiņā un kurus par pamatotiem atzinis tiesu izpildītājs. Valsts vai pašvaldība apmierina kreditorus tikai ar to mantu, kuru viņa tādā kārtā patiesi iegūst.</w:t>
      </w:r>
      <w:r w:rsidRPr="00E10713">
        <w:rPr>
          <w:rFonts w:ascii="Times New Roman" w:hAnsi="Times New Roman" w:cs="Times New Roman"/>
          <w:sz w:val="28"/>
          <w:szCs w:val="28"/>
        </w:rPr>
        <w:t>";</w:t>
      </w:r>
    </w:p>
    <w:p w14:paraId="64CA90AB" w14:textId="77777777" w:rsidR="00B8184A" w:rsidRPr="00E10713" w:rsidRDefault="00B8184A" w:rsidP="00983010">
      <w:pPr>
        <w:spacing w:after="0" w:line="240" w:lineRule="auto"/>
        <w:contextualSpacing/>
        <w:jc w:val="both"/>
        <w:rPr>
          <w:rFonts w:ascii="Times New Roman" w:hAnsi="Times New Roman" w:cs="Times New Roman"/>
          <w:sz w:val="28"/>
          <w:szCs w:val="28"/>
        </w:rPr>
      </w:pPr>
    </w:p>
    <w:p w14:paraId="4A1CE8D5" w14:textId="77777777" w:rsidR="00B8184A" w:rsidRPr="00E10713" w:rsidRDefault="00B8184A" w:rsidP="00983010">
      <w:pPr>
        <w:spacing w:after="0" w:line="240" w:lineRule="auto"/>
        <w:ind w:firstLine="720"/>
        <w:contextualSpacing/>
        <w:jc w:val="both"/>
        <w:rPr>
          <w:rFonts w:ascii="Times New Roman" w:hAnsi="Times New Roman" w:cs="Times New Roman"/>
          <w:sz w:val="28"/>
          <w:szCs w:val="28"/>
        </w:rPr>
      </w:pPr>
      <w:r w:rsidRPr="00E10713">
        <w:rPr>
          <w:rFonts w:ascii="Times New Roman" w:hAnsi="Times New Roman" w:cs="Times New Roman"/>
          <w:sz w:val="28"/>
          <w:szCs w:val="28"/>
        </w:rPr>
        <w:t>papildināt panta ceturto daļu aiz vārda "valstij" ar vārdiem "vai pašvaldībai.";</w:t>
      </w:r>
    </w:p>
    <w:p w14:paraId="66C35780" w14:textId="77777777" w:rsidR="00E10713" w:rsidRPr="00E10713" w:rsidRDefault="00E10713" w:rsidP="00983010">
      <w:pPr>
        <w:spacing w:after="0" w:line="240" w:lineRule="auto"/>
        <w:ind w:firstLine="720"/>
        <w:contextualSpacing/>
        <w:jc w:val="both"/>
        <w:rPr>
          <w:rFonts w:ascii="Times New Roman" w:hAnsi="Times New Roman" w:cs="Times New Roman"/>
          <w:sz w:val="28"/>
          <w:szCs w:val="28"/>
        </w:rPr>
      </w:pPr>
    </w:p>
    <w:p w14:paraId="521CFEC2" w14:textId="0E1C17A2" w:rsidR="00B8184A" w:rsidRPr="00E10713" w:rsidRDefault="00B8184A" w:rsidP="00983010">
      <w:pPr>
        <w:spacing w:after="0" w:line="240" w:lineRule="auto"/>
        <w:ind w:firstLine="720"/>
        <w:contextualSpacing/>
        <w:jc w:val="both"/>
        <w:rPr>
          <w:rFonts w:ascii="Times New Roman" w:hAnsi="Times New Roman" w:cs="Times New Roman"/>
          <w:sz w:val="28"/>
          <w:szCs w:val="28"/>
        </w:rPr>
      </w:pPr>
      <w:r w:rsidRPr="00E10713">
        <w:rPr>
          <w:rFonts w:ascii="Times New Roman" w:hAnsi="Times New Roman" w:cs="Times New Roman"/>
          <w:sz w:val="28"/>
          <w:szCs w:val="28"/>
        </w:rPr>
        <w:t>papildināt panta septīto daļu aiz vārda "valstij" ar vārdiem "vai pašvaldībai.".</w:t>
      </w:r>
    </w:p>
    <w:p w14:paraId="06D78EA9" w14:textId="77777777" w:rsidR="00E10713" w:rsidRPr="00E10713" w:rsidRDefault="00E10713" w:rsidP="00983010">
      <w:pPr>
        <w:spacing w:after="0" w:line="240" w:lineRule="auto"/>
        <w:ind w:firstLine="720"/>
        <w:contextualSpacing/>
        <w:jc w:val="both"/>
        <w:rPr>
          <w:rFonts w:ascii="Times New Roman" w:eastAsia="Times New Roman" w:hAnsi="Times New Roman" w:cs="Times New Roman"/>
          <w:color w:val="000000"/>
          <w:sz w:val="28"/>
          <w:szCs w:val="28"/>
          <w:lang w:eastAsia="lv-LV"/>
        </w:rPr>
      </w:pPr>
    </w:p>
    <w:p w14:paraId="3D6627FA" w14:textId="1A029AEA" w:rsidR="00B8184A" w:rsidRDefault="00E10713" w:rsidP="00983010">
      <w:pPr>
        <w:spacing w:after="0" w:line="240" w:lineRule="auto"/>
        <w:ind w:firstLine="720"/>
        <w:contextualSpacing/>
        <w:jc w:val="both"/>
        <w:rPr>
          <w:rFonts w:ascii="Times New Roman" w:eastAsia="Times New Roman" w:hAnsi="Times New Roman" w:cs="Times New Roman"/>
          <w:color w:val="000000"/>
          <w:sz w:val="28"/>
          <w:szCs w:val="28"/>
          <w:lang w:eastAsia="lv-LV"/>
        </w:rPr>
      </w:pPr>
      <w:r w:rsidRPr="00E10713">
        <w:rPr>
          <w:rFonts w:ascii="Times New Roman" w:eastAsia="Times New Roman" w:hAnsi="Times New Roman" w:cs="Times New Roman"/>
          <w:color w:val="000000"/>
          <w:sz w:val="28"/>
          <w:szCs w:val="28"/>
          <w:lang w:eastAsia="lv-LV"/>
        </w:rPr>
        <w:t>2</w:t>
      </w:r>
      <w:r w:rsidR="00B8184A" w:rsidRPr="00E10713">
        <w:rPr>
          <w:rFonts w:ascii="Times New Roman" w:eastAsia="Times New Roman" w:hAnsi="Times New Roman" w:cs="Times New Roman"/>
          <w:color w:val="000000"/>
          <w:sz w:val="28"/>
          <w:szCs w:val="28"/>
          <w:lang w:eastAsia="lv-LV"/>
        </w:rPr>
        <w:t>. Izslēgt 417. pantu.</w:t>
      </w:r>
    </w:p>
    <w:p w14:paraId="70FDD3B4" w14:textId="510426A6" w:rsidR="00E10713" w:rsidRDefault="00E10713" w:rsidP="00983010">
      <w:pPr>
        <w:spacing w:after="0" w:line="240" w:lineRule="auto"/>
        <w:ind w:firstLine="720"/>
        <w:contextualSpacing/>
        <w:jc w:val="both"/>
        <w:rPr>
          <w:rFonts w:ascii="Times New Roman" w:eastAsia="Times New Roman" w:hAnsi="Times New Roman" w:cs="Times New Roman"/>
          <w:color w:val="000000"/>
          <w:sz w:val="28"/>
          <w:szCs w:val="28"/>
          <w:lang w:eastAsia="lv-LV"/>
        </w:rPr>
      </w:pPr>
    </w:p>
    <w:p w14:paraId="274B82E7" w14:textId="27FB79CB" w:rsidR="00E10713" w:rsidRDefault="00E10713" w:rsidP="00983010">
      <w:pPr>
        <w:spacing w:after="0" w:line="240" w:lineRule="auto"/>
        <w:ind w:firstLine="720"/>
        <w:contextualSpacing/>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3. 930. pantā:</w:t>
      </w:r>
    </w:p>
    <w:p w14:paraId="757C27ED" w14:textId="37149E5E" w:rsidR="00E10713" w:rsidRPr="00E10713" w:rsidRDefault="00E10713" w:rsidP="00983010">
      <w:pPr>
        <w:spacing w:after="0" w:line="240" w:lineRule="auto"/>
        <w:ind w:firstLine="720"/>
        <w:contextualSpacing/>
        <w:jc w:val="both"/>
        <w:rPr>
          <w:rFonts w:ascii="Times New Roman" w:eastAsia="Times New Roman" w:hAnsi="Times New Roman" w:cs="Times New Roman"/>
          <w:sz w:val="28"/>
          <w:szCs w:val="28"/>
          <w:lang w:eastAsia="lv-LV"/>
        </w:rPr>
      </w:pPr>
    </w:p>
    <w:p w14:paraId="05ACDC43" w14:textId="77777777" w:rsidR="00E10713" w:rsidRPr="00E10713" w:rsidRDefault="00E10713" w:rsidP="00983010">
      <w:pPr>
        <w:spacing w:after="0" w:line="240" w:lineRule="auto"/>
        <w:ind w:firstLine="720"/>
        <w:contextualSpacing/>
        <w:jc w:val="both"/>
        <w:rPr>
          <w:rFonts w:ascii="Times New Roman" w:hAnsi="Times New Roman" w:cs="Times New Roman"/>
          <w:sz w:val="28"/>
          <w:szCs w:val="28"/>
        </w:rPr>
      </w:pPr>
      <w:r w:rsidRPr="00E10713">
        <w:rPr>
          <w:rFonts w:ascii="Times New Roman" w:hAnsi="Times New Roman" w:cs="Times New Roman"/>
          <w:sz w:val="28"/>
          <w:szCs w:val="28"/>
        </w:rPr>
        <w:t xml:space="preserve">papildināt panta </w:t>
      </w:r>
      <w:r w:rsidRPr="00E10713">
        <w:rPr>
          <w:rFonts w:ascii="Times New Roman" w:hAnsi="Times New Roman" w:cs="Times New Roman"/>
          <w:sz w:val="28"/>
          <w:szCs w:val="28"/>
        </w:rPr>
        <w:t>piezīmi</w:t>
      </w:r>
      <w:r w:rsidRPr="00E10713">
        <w:rPr>
          <w:rFonts w:ascii="Times New Roman" w:hAnsi="Times New Roman" w:cs="Times New Roman"/>
          <w:sz w:val="28"/>
          <w:szCs w:val="28"/>
        </w:rPr>
        <w:t xml:space="preserve"> aiz vārda</w:t>
      </w:r>
      <w:r w:rsidRPr="00E10713">
        <w:rPr>
          <w:rFonts w:ascii="Times New Roman" w:hAnsi="Times New Roman" w:cs="Times New Roman"/>
          <w:sz w:val="28"/>
          <w:szCs w:val="28"/>
        </w:rPr>
        <w:t xml:space="preserve"> </w:t>
      </w:r>
      <w:r w:rsidRPr="00E10713">
        <w:rPr>
          <w:rFonts w:ascii="Times New Roman" w:hAnsi="Times New Roman" w:cs="Times New Roman"/>
          <w:sz w:val="28"/>
          <w:szCs w:val="28"/>
        </w:rPr>
        <w:t xml:space="preserve">"valstij" ar vārdiem "vai </w:t>
      </w:r>
      <w:r w:rsidRPr="00E10713">
        <w:rPr>
          <w:rFonts w:ascii="Times New Roman" w:eastAsia="Times New Roman" w:hAnsi="Times New Roman" w:cs="Times New Roman"/>
          <w:sz w:val="28"/>
          <w:szCs w:val="28"/>
          <w:lang w:eastAsia="lv-LV"/>
        </w:rPr>
        <w:t>Ministru kabineta noteiktajos gadījumos</w:t>
      </w:r>
      <w:r w:rsidRPr="00E10713">
        <w:rPr>
          <w:rFonts w:ascii="Times New Roman" w:hAnsi="Times New Roman" w:cs="Times New Roman"/>
          <w:sz w:val="28"/>
          <w:szCs w:val="28"/>
        </w:rPr>
        <w:t xml:space="preserve"> </w:t>
      </w:r>
      <w:r w:rsidRPr="00E10713">
        <w:rPr>
          <w:rFonts w:ascii="Times New Roman" w:hAnsi="Times New Roman" w:cs="Times New Roman"/>
          <w:sz w:val="28"/>
          <w:szCs w:val="28"/>
        </w:rPr>
        <w:t>pašvaldībai."</w:t>
      </w:r>
    </w:p>
    <w:p w14:paraId="09C4070D" w14:textId="77777777" w:rsidR="00E10713" w:rsidRPr="00E10713" w:rsidRDefault="00E10713" w:rsidP="00983010">
      <w:pPr>
        <w:spacing w:after="0" w:line="240" w:lineRule="auto"/>
        <w:ind w:firstLine="720"/>
        <w:contextualSpacing/>
        <w:jc w:val="both"/>
        <w:rPr>
          <w:rFonts w:ascii="Times New Roman" w:hAnsi="Times New Roman" w:cs="Times New Roman"/>
          <w:sz w:val="28"/>
          <w:szCs w:val="28"/>
        </w:rPr>
      </w:pPr>
    </w:p>
    <w:p w14:paraId="6A371C72" w14:textId="538AAAB7" w:rsidR="00E10713" w:rsidRPr="00CA472A" w:rsidRDefault="00E10713" w:rsidP="00983010">
      <w:pPr>
        <w:spacing w:after="0" w:line="240" w:lineRule="auto"/>
        <w:ind w:firstLine="720"/>
        <w:contextualSpacing/>
        <w:jc w:val="both"/>
        <w:rPr>
          <w:rFonts w:ascii="Times New Roman" w:eastAsia="Times New Roman" w:hAnsi="Times New Roman" w:cs="Times New Roman"/>
          <w:sz w:val="28"/>
          <w:szCs w:val="28"/>
          <w:lang w:eastAsia="lv-LV"/>
        </w:rPr>
      </w:pPr>
      <w:r w:rsidRPr="00CA472A">
        <w:rPr>
          <w:rFonts w:ascii="Times New Roman" w:hAnsi="Times New Roman" w:cs="Times New Roman"/>
          <w:sz w:val="28"/>
          <w:szCs w:val="28"/>
        </w:rPr>
        <w:t>papildināt pantu ar otro piezīmi šādā redakcijā:</w:t>
      </w:r>
    </w:p>
    <w:p w14:paraId="5F4B33FA" w14:textId="2F6E36B4" w:rsidR="00E10713" w:rsidRPr="00CA472A" w:rsidRDefault="00E10713" w:rsidP="00983010">
      <w:pPr>
        <w:pStyle w:val="Paraststmeklis"/>
        <w:shd w:val="clear" w:color="auto" w:fill="FFFFFF"/>
        <w:spacing w:before="0" w:beforeAutospacing="0" w:after="0" w:afterAutospacing="0"/>
        <w:contextualSpacing/>
        <w:jc w:val="both"/>
        <w:rPr>
          <w:sz w:val="28"/>
          <w:szCs w:val="28"/>
        </w:rPr>
      </w:pPr>
      <w:r w:rsidRPr="00CA472A">
        <w:rPr>
          <w:sz w:val="28"/>
          <w:szCs w:val="28"/>
        </w:rPr>
        <w:t xml:space="preserve">"2. </w:t>
      </w:r>
      <w:proofErr w:type="gramStart"/>
      <w:r w:rsidRPr="00CA472A">
        <w:rPr>
          <w:sz w:val="28"/>
          <w:szCs w:val="28"/>
        </w:rPr>
        <w:t>Bezīpašnieka lietas, kas paliek pēc juridisku personu izbeigšanās, brīv</w:t>
      </w:r>
      <w:r w:rsidRPr="00CA472A">
        <w:rPr>
          <w:sz w:val="28"/>
          <w:szCs w:val="28"/>
        </w:rPr>
        <w:t>a</w:t>
      </w:r>
      <w:r w:rsidRPr="00CA472A">
        <w:rPr>
          <w:sz w:val="28"/>
          <w:szCs w:val="28"/>
        </w:rPr>
        <w:t>s no parādiem</w:t>
      </w:r>
      <w:proofErr w:type="gramEnd"/>
      <w:r w:rsidRPr="00CA472A">
        <w:rPr>
          <w:sz w:val="28"/>
          <w:szCs w:val="28"/>
        </w:rPr>
        <w:t xml:space="preserve"> piekrīt valstij vai Ministru kabineta noteiktajos gadījumos pašvaldībai, ja likums nenosaka citādi. </w:t>
      </w:r>
      <w:r w:rsidRPr="00CA472A">
        <w:rPr>
          <w:sz w:val="28"/>
          <w:szCs w:val="28"/>
        </w:rPr>
        <w:t xml:space="preserve">Ierakstot </w:t>
      </w:r>
      <w:r w:rsidRPr="00CA472A">
        <w:rPr>
          <w:sz w:val="28"/>
          <w:szCs w:val="28"/>
        </w:rPr>
        <w:t>zemesgrāmatā īpašuma tiesības valstij vai pašvaldībai uz nekustamu īpašumu, vienlaikus tiek dzēstas uz šo īpašumu ierakstītās parādu saistības, apgrūtinājumi un aizlieguma atzīmes.";</w:t>
      </w:r>
    </w:p>
    <w:p w14:paraId="5D4574CB" w14:textId="77777777" w:rsidR="00983010" w:rsidRDefault="00983010" w:rsidP="00983010">
      <w:pPr>
        <w:pStyle w:val="Paraststmeklis"/>
        <w:shd w:val="clear" w:color="auto" w:fill="FFFFFF"/>
        <w:spacing w:before="0" w:beforeAutospacing="0" w:after="0" w:afterAutospacing="0"/>
        <w:ind w:left="709"/>
        <w:contextualSpacing/>
        <w:rPr>
          <w:sz w:val="28"/>
          <w:szCs w:val="28"/>
        </w:rPr>
      </w:pPr>
    </w:p>
    <w:p w14:paraId="6315F39B" w14:textId="2D602A59" w:rsidR="00E10713" w:rsidRDefault="00E10713" w:rsidP="00983010">
      <w:pPr>
        <w:pStyle w:val="Paraststmeklis"/>
        <w:shd w:val="clear" w:color="auto" w:fill="FFFFFF"/>
        <w:spacing w:before="0" w:beforeAutospacing="0" w:after="0" w:afterAutospacing="0"/>
        <w:ind w:left="709"/>
        <w:contextualSpacing/>
        <w:rPr>
          <w:sz w:val="28"/>
          <w:szCs w:val="28"/>
        </w:rPr>
      </w:pPr>
      <w:r w:rsidRPr="00CA472A">
        <w:rPr>
          <w:sz w:val="28"/>
          <w:szCs w:val="28"/>
        </w:rPr>
        <w:t>uzskatīt līdzšinējo piezīmi par pirmo piezīmi.</w:t>
      </w:r>
    </w:p>
    <w:p w14:paraId="43A0CB30" w14:textId="77777777" w:rsidR="00CA472A" w:rsidRDefault="00CA472A" w:rsidP="00983010">
      <w:pPr>
        <w:pStyle w:val="Body"/>
        <w:spacing w:after="0" w:line="240" w:lineRule="auto"/>
        <w:ind w:firstLine="709"/>
        <w:contextualSpacing/>
        <w:jc w:val="both"/>
        <w:rPr>
          <w:rFonts w:ascii="Times New Roman" w:hAnsi="Times New Roman"/>
          <w:color w:val="auto"/>
          <w:sz w:val="28"/>
          <w:lang w:val="de-DE"/>
        </w:rPr>
      </w:pPr>
    </w:p>
    <w:p w14:paraId="0A9FC962" w14:textId="6264FD55" w:rsidR="00CA472A" w:rsidRPr="001D40D7" w:rsidRDefault="00CA472A" w:rsidP="00983010">
      <w:pPr>
        <w:pStyle w:val="Body"/>
        <w:tabs>
          <w:tab w:val="left" w:pos="6237"/>
        </w:tabs>
        <w:spacing w:after="0" w:line="240" w:lineRule="auto"/>
        <w:contextualSpacing/>
        <w:jc w:val="both"/>
        <w:rPr>
          <w:rFonts w:ascii="Times New Roman" w:hAnsi="Times New Roman"/>
          <w:color w:val="auto"/>
          <w:sz w:val="28"/>
        </w:rPr>
      </w:pPr>
      <w:r w:rsidRPr="001D40D7">
        <w:rPr>
          <w:rFonts w:ascii="Times New Roman" w:hAnsi="Times New Roman"/>
          <w:color w:val="auto"/>
          <w:sz w:val="28"/>
        </w:rPr>
        <w:t>Ministru prezidenta biedrs,</w:t>
      </w:r>
    </w:p>
    <w:p w14:paraId="2EFD5905" w14:textId="1A73AA9D" w:rsidR="00CA472A" w:rsidRPr="00D16A7D" w:rsidRDefault="00CA472A" w:rsidP="00983010">
      <w:pPr>
        <w:pStyle w:val="Body"/>
        <w:tabs>
          <w:tab w:val="right" w:pos="9214"/>
        </w:tabs>
        <w:spacing w:after="0" w:line="240" w:lineRule="auto"/>
        <w:contextualSpacing/>
        <w:jc w:val="both"/>
        <w:rPr>
          <w:rFonts w:ascii="Times New Roman" w:hAnsi="Times New Roman"/>
          <w:color w:val="auto"/>
          <w:sz w:val="28"/>
        </w:rPr>
      </w:pPr>
      <w:r w:rsidRPr="001D40D7">
        <w:rPr>
          <w:rFonts w:ascii="Times New Roman" w:hAnsi="Times New Roman"/>
          <w:color w:val="auto"/>
          <w:sz w:val="28"/>
        </w:rPr>
        <w:t>tieslietu ministrs</w:t>
      </w:r>
      <w:r w:rsidR="00983010">
        <w:rPr>
          <w:rFonts w:ascii="Times New Roman" w:hAnsi="Times New Roman"/>
          <w:color w:val="auto"/>
          <w:sz w:val="28"/>
        </w:rPr>
        <w:tab/>
      </w:r>
      <w:r w:rsidRPr="001D40D7">
        <w:rPr>
          <w:rFonts w:ascii="Times New Roman" w:hAnsi="Times New Roman"/>
          <w:color w:val="auto"/>
          <w:sz w:val="28"/>
        </w:rPr>
        <w:t>J</w:t>
      </w:r>
      <w:r>
        <w:rPr>
          <w:rFonts w:ascii="Times New Roman" w:hAnsi="Times New Roman"/>
          <w:color w:val="auto"/>
          <w:sz w:val="28"/>
        </w:rPr>
        <w:t>ānis</w:t>
      </w:r>
      <w:r w:rsidRPr="001D40D7">
        <w:rPr>
          <w:rFonts w:ascii="Times New Roman" w:hAnsi="Times New Roman"/>
          <w:color w:val="auto"/>
          <w:sz w:val="28"/>
        </w:rPr>
        <w:t> Bordāns</w:t>
      </w:r>
    </w:p>
    <w:sectPr w:rsidR="00CA472A" w:rsidRPr="00D16A7D" w:rsidSect="00BB0477">
      <w:footerReference w:type="default" r:id="rId7"/>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AF26" w14:textId="77777777" w:rsidR="00CA472A" w:rsidRDefault="00CA472A" w:rsidP="00CA472A">
      <w:pPr>
        <w:spacing w:after="0" w:line="240" w:lineRule="auto"/>
      </w:pPr>
      <w:r>
        <w:separator/>
      </w:r>
    </w:p>
  </w:endnote>
  <w:endnote w:type="continuationSeparator" w:id="0">
    <w:p w14:paraId="3CFD293F" w14:textId="77777777" w:rsidR="00CA472A" w:rsidRDefault="00CA472A" w:rsidP="00CA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DDDC" w14:textId="30826CE8" w:rsidR="00857234" w:rsidRPr="007A5CB5" w:rsidRDefault="00B6182B">
    <w:pPr>
      <w:pStyle w:val="Kjene"/>
      <w:rPr>
        <w:rFonts w:ascii="Times New Roman" w:hAnsi="Times New Roman" w:cs="Times New Roman"/>
        <w:sz w:val="20"/>
        <w:szCs w:val="20"/>
      </w:rPr>
    </w:pPr>
    <w:r w:rsidRPr="007A5CB5">
      <w:rPr>
        <w:rFonts w:ascii="Times New Roman" w:hAnsi="Times New Roman" w:cs="Times New Roman"/>
        <w:sz w:val="20"/>
        <w:szCs w:val="20"/>
      </w:rPr>
      <w:t>TM</w:t>
    </w:r>
    <w:r w:rsidRPr="007A5CB5">
      <w:rPr>
        <w:rFonts w:ascii="Times New Roman" w:hAnsi="Times New Roman" w:cs="Times New Roman"/>
        <w:sz w:val="20"/>
        <w:szCs w:val="20"/>
      </w:rPr>
      <w:t>Lik_</w:t>
    </w:r>
    <w:r w:rsidR="00CA472A" w:rsidRPr="007A5CB5">
      <w:rPr>
        <w:rFonts w:ascii="Times New Roman" w:hAnsi="Times New Roman" w:cs="Times New Roman"/>
        <w:sz w:val="20"/>
        <w:szCs w:val="20"/>
      </w:rPr>
      <w:t>260521</w:t>
    </w:r>
    <w:r w:rsidRPr="007A5CB5">
      <w:rPr>
        <w:rFonts w:ascii="Times New Roman" w:hAnsi="Times New Roman" w:cs="Times New Roman"/>
        <w:sz w:val="20"/>
        <w:szCs w:val="20"/>
      </w:rPr>
      <w:t>_Groz_CL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F6EA" w14:textId="77777777" w:rsidR="00CA472A" w:rsidRDefault="00CA472A" w:rsidP="00CA472A">
      <w:pPr>
        <w:spacing w:after="0" w:line="240" w:lineRule="auto"/>
      </w:pPr>
      <w:r>
        <w:separator/>
      </w:r>
    </w:p>
  </w:footnote>
  <w:footnote w:type="continuationSeparator" w:id="0">
    <w:p w14:paraId="4AA658CD" w14:textId="77777777" w:rsidR="00CA472A" w:rsidRDefault="00CA472A" w:rsidP="00CA4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9D4"/>
    <w:multiLevelType w:val="hybridMultilevel"/>
    <w:tmpl w:val="C2608B76"/>
    <w:lvl w:ilvl="0" w:tplc="71DA36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A8"/>
    <w:rsid w:val="00191D1F"/>
    <w:rsid w:val="002B3FA8"/>
    <w:rsid w:val="007A5CB5"/>
    <w:rsid w:val="00983010"/>
    <w:rsid w:val="00AC7927"/>
    <w:rsid w:val="00B6182B"/>
    <w:rsid w:val="00B8184A"/>
    <w:rsid w:val="00CA472A"/>
    <w:rsid w:val="00E10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F193"/>
  <w15:chartTrackingRefBased/>
  <w15:docId w15:val="{5FC906DF-745C-47D1-8786-A04D5A26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3FA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B3FA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B3FA8"/>
  </w:style>
  <w:style w:type="character" w:styleId="Komentraatsauce">
    <w:name w:val="annotation reference"/>
    <w:basedOn w:val="Noklusjumarindkopasfonts"/>
    <w:uiPriority w:val="99"/>
    <w:semiHidden/>
    <w:unhideWhenUsed/>
    <w:rsid w:val="002B3FA8"/>
    <w:rPr>
      <w:sz w:val="16"/>
      <w:szCs w:val="16"/>
    </w:rPr>
  </w:style>
  <w:style w:type="paragraph" w:styleId="Komentrateksts">
    <w:name w:val="annotation text"/>
    <w:basedOn w:val="Parasts"/>
    <w:link w:val="KomentratekstsRakstz"/>
    <w:uiPriority w:val="99"/>
    <w:semiHidden/>
    <w:unhideWhenUsed/>
    <w:rsid w:val="002B3FA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B3FA8"/>
    <w:rPr>
      <w:sz w:val="20"/>
      <w:szCs w:val="20"/>
    </w:rPr>
  </w:style>
  <w:style w:type="character" w:styleId="Hipersaite">
    <w:name w:val="Hyperlink"/>
    <w:basedOn w:val="Noklusjumarindkopasfonts"/>
    <w:uiPriority w:val="99"/>
    <w:semiHidden/>
    <w:unhideWhenUsed/>
    <w:rsid w:val="00B8184A"/>
    <w:rPr>
      <w:color w:val="0000FF"/>
      <w:u w:val="single"/>
    </w:rPr>
  </w:style>
  <w:style w:type="paragraph" w:customStyle="1" w:styleId="tv213">
    <w:name w:val="tv213"/>
    <w:basedOn w:val="Parasts"/>
    <w:rsid w:val="00B818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E10713"/>
    <w:pPr>
      <w:ind w:left="720"/>
      <w:contextualSpacing/>
    </w:pPr>
  </w:style>
  <w:style w:type="paragraph" w:styleId="Paraststmeklis">
    <w:name w:val="Normal (Web)"/>
    <w:basedOn w:val="Parasts"/>
    <w:uiPriority w:val="99"/>
    <w:semiHidden/>
    <w:unhideWhenUsed/>
    <w:rsid w:val="00E1071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dy">
    <w:name w:val="Body"/>
    <w:rsid w:val="00CA472A"/>
    <w:pPr>
      <w:spacing w:after="200" w:line="276" w:lineRule="auto"/>
    </w:pPr>
    <w:rPr>
      <w:rFonts w:ascii="Calibri" w:eastAsia="Arial Unicode MS" w:hAnsi="Calibri" w:cs="Arial Unicode MS"/>
      <w:color w:val="000000"/>
      <w:u w:color="000000"/>
      <w:lang w:eastAsia="lv-LV"/>
    </w:rPr>
  </w:style>
  <w:style w:type="paragraph" w:styleId="Galvene">
    <w:name w:val="header"/>
    <w:basedOn w:val="Parasts"/>
    <w:link w:val="GalveneRakstz"/>
    <w:uiPriority w:val="99"/>
    <w:unhideWhenUsed/>
    <w:rsid w:val="00CA47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A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570820">
      <w:bodyDiv w:val="1"/>
      <w:marLeft w:val="0"/>
      <w:marRight w:val="0"/>
      <w:marTop w:val="0"/>
      <w:marBottom w:val="0"/>
      <w:divBdr>
        <w:top w:val="none" w:sz="0" w:space="0" w:color="auto"/>
        <w:left w:val="none" w:sz="0" w:space="0" w:color="auto"/>
        <w:bottom w:val="none" w:sz="0" w:space="0" w:color="auto"/>
        <w:right w:val="none" w:sz="0" w:space="0" w:color="auto"/>
      </w:divBdr>
    </w:div>
    <w:div w:id="153269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1043</Words>
  <Characters>595</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Linda Strazdiņa</cp:lastModifiedBy>
  <cp:revision>6</cp:revision>
  <dcterms:created xsi:type="dcterms:W3CDTF">2021-05-25T13:34:00Z</dcterms:created>
  <dcterms:modified xsi:type="dcterms:W3CDTF">2021-05-26T06:59:00Z</dcterms:modified>
</cp:coreProperties>
</file>