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42114" w14:textId="7C205C7E" w:rsidR="007B414B" w:rsidRPr="00D53A32" w:rsidRDefault="00A13A18" w:rsidP="00180AD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B36F51" w:rsidRPr="00D53A32">
        <w:rPr>
          <w:rFonts w:ascii="Times New Roman" w:hAnsi="Times New Roman" w:cs="Times New Roman"/>
          <w:i/>
          <w:sz w:val="28"/>
          <w:szCs w:val="28"/>
        </w:rPr>
        <w:t>rojekts</w:t>
      </w:r>
    </w:p>
    <w:p w14:paraId="4725A999" w14:textId="77777777" w:rsidR="003A6AD0" w:rsidRPr="00D53A32" w:rsidRDefault="003A6AD0" w:rsidP="00A16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A804A" w14:textId="77777777" w:rsidR="00A13A18" w:rsidRPr="00A13A18" w:rsidRDefault="00A13A18" w:rsidP="00A13A1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lv-LV"/>
        </w:rPr>
      </w:pPr>
      <w:proofErr w:type="gramStart"/>
      <w:r w:rsidRPr="00A13A18">
        <w:rPr>
          <w:rFonts w:ascii="Times New Roman" w:eastAsia="Calibri" w:hAnsi="Times New Roman" w:cs="Times New Roman"/>
          <w:color w:val="000000"/>
          <w:sz w:val="28"/>
          <w:szCs w:val="28"/>
          <w:lang w:eastAsia="lv-LV"/>
        </w:rPr>
        <w:t>LATVIJAS REPUBLIKAS MINISTRU KABINETS</w:t>
      </w:r>
      <w:proofErr w:type="gramEnd"/>
    </w:p>
    <w:p w14:paraId="47D839A6" w14:textId="77777777" w:rsidR="00A13A18" w:rsidRPr="00A13A18" w:rsidRDefault="00A13A18" w:rsidP="00A13A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lv-LV"/>
        </w:rPr>
      </w:pPr>
    </w:p>
    <w:tbl>
      <w:tblPr>
        <w:tblW w:w="9125" w:type="dxa"/>
        <w:tblLayout w:type="fixed"/>
        <w:tblLook w:val="0000" w:firstRow="0" w:lastRow="0" w:firstColumn="0" w:lastColumn="0" w:noHBand="0" w:noVBand="0"/>
      </w:tblPr>
      <w:tblGrid>
        <w:gridCol w:w="4500"/>
        <w:gridCol w:w="2088"/>
        <w:gridCol w:w="2537"/>
      </w:tblGrid>
      <w:tr w:rsidR="00A13A18" w:rsidRPr="00A13A18" w14:paraId="06D97B7A" w14:textId="77777777" w:rsidTr="00E825B9">
        <w:trPr>
          <w:cantSplit/>
          <w:trHeight w:val="909"/>
        </w:trPr>
        <w:tc>
          <w:tcPr>
            <w:tcW w:w="4500" w:type="dxa"/>
          </w:tcPr>
          <w:p w14:paraId="24DAB47F" w14:textId="6DB57BC2" w:rsidR="00A13A18" w:rsidRPr="00A13A18" w:rsidRDefault="00A13A18" w:rsidP="00A13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A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  <w:r w:rsidR="00D752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</w:t>
            </w:r>
            <w:r w:rsidRPr="00A13A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gada ____</w:t>
            </w:r>
            <w:r w:rsidR="00514A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A13A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____________</w:t>
            </w:r>
          </w:p>
          <w:p w14:paraId="754B2A79" w14:textId="77777777" w:rsidR="00A13A18" w:rsidRPr="00A13A18" w:rsidRDefault="00A13A18" w:rsidP="00A13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A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Rīgā</w:t>
            </w:r>
          </w:p>
        </w:tc>
        <w:tc>
          <w:tcPr>
            <w:tcW w:w="2088" w:type="dxa"/>
          </w:tcPr>
          <w:p w14:paraId="5FA968F4" w14:textId="77777777" w:rsidR="00A13A18" w:rsidRPr="00A13A18" w:rsidRDefault="00A13A18" w:rsidP="00A13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12C425E" w14:textId="77777777" w:rsidR="00A13A18" w:rsidRPr="00A13A18" w:rsidRDefault="00A13A18" w:rsidP="00A13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9FACEF1" w14:textId="77777777" w:rsidR="00A13A18" w:rsidRPr="00A13A18" w:rsidRDefault="00A13A18" w:rsidP="00A13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</w:tcPr>
          <w:p w14:paraId="7E0DC67D" w14:textId="77777777" w:rsidR="00A13A18" w:rsidRPr="00A13A18" w:rsidRDefault="00A13A18" w:rsidP="00A13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A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Noteikumi Nr.</w:t>
            </w:r>
          </w:p>
          <w:p w14:paraId="71849874" w14:textId="77777777" w:rsidR="00A13A18" w:rsidRPr="00A13A18" w:rsidRDefault="00A13A18" w:rsidP="00A13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3A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(prot. Nr. ______)</w:t>
            </w:r>
          </w:p>
        </w:tc>
      </w:tr>
    </w:tbl>
    <w:p w14:paraId="6BC2D909" w14:textId="77777777" w:rsidR="00F84621" w:rsidRDefault="00F84621" w:rsidP="003630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</w:pPr>
    </w:p>
    <w:p w14:paraId="075EE406" w14:textId="4AE66EDF" w:rsidR="003A6AD0" w:rsidRPr="00363055" w:rsidRDefault="00363055" w:rsidP="003630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</w:pPr>
      <w:r w:rsidRPr="00363055"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  <w:t>Grozījumi Ministru kabineta 2014.</w:t>
      </w:r>
      <w:r w:rsidR="00AC4B6A"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  <w:t> </w:t>
      </w:r>
      <w:r w:rsidRPr="00363055"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  <w:t>gada 25.</w:t>
      </w:r>
      <w:r w:rsidR="00AC4B6A"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  <w:t> </w:t>
      </w:r>
      <w:r w:rsidRPr="00363055"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  <w:t>marta noteikumos Nr.</w:t>
      </w:r>
      <w:r w:rsidR="00C86027"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  <w:t> </w:t>
      </w:r>
      <w:r w:rsidRPr="00363055"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  <w:t xml:space="preserve">161 </w:t>
      </w:r>
      <w:r w:rsidR="00367E91"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  <w:t>"</w:t>
      </w:r>
      <w:r w:rsidRPr="00363055"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  <w:t>Kārtība, kādā novērš vardarbības draudus un nodrošina pagaidu aizsardzību pret vardarbību</w:t>
      </w:r>
      <w:r w:rsidR="00367E91">
        <w:rPr>
          <w:rFonts w:ascii="Times New Roman" w:eastAsia="Times New Roman" w:hAnsi="Times New Roman"/>
          <w:b/>
          <w:bCs/>
          <w:color w:val="414142"/>
          <w:sz w:val="28"/>
          <w:szCs w:val="28"/>
          <w:lang w:eastAsia="lv-LV"/>
        </w:rPr>
        <w:t>"</w:t>
      </w:r>
    </w:p>
    <w:p w14:paraId="679AAC73" w14:textId="77777777" w:rsidR="00363055" w:rsidRPr="00C63232" w:rsidRDefault="00363055" w:rsidP="00363055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>Izdoti saskaņā ar likuma "</w:t>
      </w:r>
      <w:hyperlink r:id="rId11" w:tgtFrame="_blank" w:history="1">
        <w:r w:rsidRPr="00C63232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Par policiju</w:t>
        </w:r>
      </w:hyperlink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</w:r>
      <w:hyperlink r:id="rId12" w:anchor="p12" w:tgtFrame="_blank" w:history="1">
        <w:r w:rsidRPr="00C63232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12. panta</w:t>
        </w:r>
      </w:hyperlink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> sesto daļu, </w:t>
      </w:r>
      <w:hyperlink r:id="rId13" w:anchor="p12.1" w:tgtFrame="_blank" w:history="1">
        <w:r w:rsidRPr="00C63232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12.</w:t>
        </w:r>
        <w:r w:rsidRPr="00C63232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lv-LV"/>
          </w:rPr>
          <w:t>1</w:t>
        </w:r>
        <w:r w:rsidRPr="00C63232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 panta</w:t>
        </w:r>
      </w:hyperlink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> devīto daļu</w:t>
      </w:r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  <w:t>un </w:t>
      </w:r>
      <w:hyperlink r:id="rId14" w:tgtFrame="_blank" w:history="1">
        <w:r w:rsidRPr="00C63232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Civilprocesa likuma</w:t>
        </w:r>
      </w:hyperlink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</w:r>
      <w:hyperlink r:id="rId15" w:anchor="p250.46" w:tgtFrame="_blank" w:history="1">
        <w:r w:rsidRPr="00C63232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250.</w:t>
        </w:r>
        <w:r w:rsidRPr="00C63232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lv-LV"/>
          </w:rPr>
          <w:t>46</w:t>
        </w:r>
        <w:r w:rsidRPr="00C63232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 panta</w:t>
        </w:r>
      </w:hyperlink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> pirmo daļu un </w:t>
      </w:r>
      <w:hyperlink r:id="rId16" w:anchor="p250.56" w:tgtFrame="_blank" w:history="1">
        <w:r w:rsidRPr="00C63232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250.</w:t>
        </w:r>
        <w:r w:rsidRPr="00C63232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lv-LV"/>
          </w:rPr>
          <w:t>56</w:t>
        </w:r>
        <w:r w:rsidRPr="00C63232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 panta</w:t>
        </w:r>
      </w:hyperlink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> otro daļu</w:t>
      </w:r>
    </w:p>
    <w:p w14:paraId="33D6B49C" w14:textId="2D0D3165" w:rsidR="00363055" w:rsidRPr="00363055" w:rsidRDefault="00363055" w:rsidP="00363055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6305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Izdarīt Ministru kabineta 2014. gada 25. marta noteikumos Nr. 161 "Kārtība, kādā novērš vardarbības draudus un nodrošina pagaidu aizsardzību pret vardarbību" </w:t>
      </w:r>
      <w:proofErr w:type="gramStart"/>
      <w:r w:rsidRPr="00363055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proofErr w:type="gramEnd"/>
      <w:r w:rsidRPr="00363055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Vēstnesis, 2014, 64. nr.; 2015, 6. nr.; 2017, 107. nr.</w:t>
      </w:r>
      <w:r w:rsidRPr="00363055">
        <w:rPr>
          <w:rFonts w:ascii="Times New Roman" w:hAnsi="Times New Roman" w:cs="Times New Roman"/>
          <w:sz w:val="28"/>
          <w:szCs w:val="28"/>
        </w:rPr>
        <w:t>, 2020, 146.nr.</w:t>
      </w:r>
      <w:r w:rsidRPr="00363055">
        <w:rPr>
          <w:rFonts w:ascii="Times New Roman" w:eastAsia="Times New Roman" w:hAnsi="Times New Roman" w:cs="Times New Roman"/>
          <w:sz w:val="28"/>
          <w:szCs w:val="28"/>
          <w:lang w:eastAsia="lv-LV"/>
        </w:rPr>
        <w:t>) šādus grozījumus:</w:t>
      </w:r>
    </w:p>
    <w:p w14:paraId="32AEA673" w14:textId="5CABC871" w:rsidR="00FA57CF" w:rsidRDefault="008E5F94" w:rsidP="00FA57CF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A32">
        <w:rPr>
          <w:rFonts w:ascii="Times New Roman" w:hAnsi="Times New Roman" w:cs="Times New Roman"/>
          <w:sz w:val="28"/>
          <w:szCs w:val="28"/>
        </w:rPr>
        <w:t xml:space="preserve">Papildināt </w:t>
      </w:r>
      <w:r w:rsidR="00FA57CF">
        <w:rPr>
          <w:rFonts w:ascii="Times New Roman" w:hAnsi="Times New Roman" w:cs="Times New Roman"/>
          <w:sz w:val="28"/>
          <w:szCs w:val="28"/>
        </w:rPr>
        <w:t>ar 2</w:t>
      </w:r>
      <w:r w:rsidR="004B26D9">
        <w:rPr>
          <w:rFonts w:ascii="Times New Roman" w:hAnsi="Times New Roman" w:cs="Times New Roman"/>
          <w:sz w:val="28"/>
          <w:szCs w:val="28"/>
        </w:rPr>
        <w:t>1</w:t>
      </w:r>
      <w:r w:rsidR="00FA57CF">
        <w:rPr>
          <w:rFonts w:ascii="Times New Roman" w:hAnsi="Times New Roman" w:cs="Times New Roman"/>
          <w:sz w:val="28"/>
          <w:szCs w:val="28"/>
        </w:rPr>
        <w:t>.</w:t>
      </w:r>
      <w:r w:rsidR="00FA57CF" w:rsidRPr="00FA57C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57CF">
        <w:rPr>
          <w:rFonts w:ascii="Times New Roman" w:hAnsi="Times New Roman" w:cs="Times New Roman"/>
          <w:sz w:val="28"/>
          <w:szCs w:val="28"/>
        </w:rPr>
        <w:t xml:space="preserve"> punktu šādā redakcijā:</w:t>
      </w:r>
    </w:p>
    <w:p w14:paraId="26645CBC" w14:textId="12802D12" w:rsidR="004B26D9" w:rsidRDefault="00367E91" w:rsidP="004B26D9">
      <w:pPr>
        <w:pStyle w:val="Sarakstarindkopa"/>
        <w:tabs>
          <w:tab w:val="left" w:pos="720"/>
          <w:tab w:val="left" w:pos="1260"/>
          <w:tab w:val="left" w:pos="1440"/>
          <w:tab w:val="left" w:pos="1530"/>
        </w:tabs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F53C9">
        <w:rPr>
          <w:rFonts w:ascii="Times New Roman" w:hAnsi="Times New Roman" w:cs="Times New Roman"/>
          <w:sz w:val="28"/>
          <w:szCs w:val="28"/>
        </w:rPr>
        <w:t>21.</w:t>
      </w:r>
      <w:r w:rsidR="00AF53C9" w:rsidRPr="00AF53C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="00AF53C9">
        <w:rPr>
          <w:rFonts w:ascii="Times New Roman" w:hAnsi="Times New Roman" w:cs="Times New Roman"/>
          <w:sz w:val="28"/>
          <w:szCs w:val="28"/>
        </w:rPr>
        <w:t xml:space="preserve"> J</w:t>
      </w:r>
      <w:r w:rsidR="00FA57CF">
        <w:rPr>
          <w:rFonts w:ascii="Times New Roman" w:hAnsi="Times New Roman" w:cs="Times New Roman"/>
          <w:sz w:val="28"/>
          <w:szCs w:val="28"/>
        </w:rPr>
        <w:t>a tiesas nolēmumā vienlaikus</w:t>
      </w:r>
      <w:proofErr w:type="gramEnd"/>
      <w:r w:rsidR="00FA57CF">
        <w:rPr>
          <w:rFonts w:ascii="Times New Roman" w:hAnsi="Times New Roman" w:cs="Times New Roman"/>
          <w:sz w:val="28"/>
          <w:szCs w:val="28"/>
        </w:rPr>
        <w:t xml:space="preserve"> ar šo noteikumu 20.</w:t>
      </w:r>
      <w:r w:rsidR="00411560">
        <w:rPr>
          <w:rFonts w:ascii="Times New Roman" w:hAnsi="Times New Roman" w:cs="Times New Roman"/>
          <w:sz w:val="28"/>
          <w:szCs w:val="28"/>
        </w:rPr>
        <w:t> </w:t>
      </w:r>
      <w:r w:rsidR="004B26D9">
        <w:rPr>
          <w:rFonts w:ascii="Times New Roman" w:hAnsi="Times New Roman" w:cs="Times New Roman"/>
          <w:sz w:val="28"/>
          <w:szCs w:val="28"/>
        </w:rPr>
        <w:t xml:space="preserve">punktā minēto pagaidu aizsardzības pret vardarbību līdzekli ir noteikts pagaidu aizsardzības pret vardarbību līdzeklis - </w:t>
      </w:r>
      <w:bookmarkStart w:id="0" w:name="_Hlk66187539"/>
      <w:r w:rsidR="004B26D9" w:rsidRPr="00D53A32">
        <w:rPr>
          <w:rFonts w:ascii="Times New Roman" w:hAnsi="Times New Roman" w:cs="Times New Roman"/>
          <w:sz w:val="28"/>
          <w:szCs w:val="28"/>
        </w:rPr>
        <w:t xml:space="preserve">pienākums atbildētājam </w:t>
      </w:r>
      <w:r w:rsidR="00AF53C9">
        <w:rPr>
          <w:rFonts w:ascii="Times New Roman" w:hAnsi="Times New Roman" w:cs="Times New Roman"/>
          <w:sz w:val="28"/>
          <w:szCs w:val="28"/>
        </w:rPr>
        <w:t xml:space="preserve">(personai, kas rada draudus) </w:t>
      </w:r>
      <w:r w:rsidR="0046742E">
        <w:rPr>
          <w:rFonts w:ascii="Times New Roman" w:hAnsi="Times New Roman" w:cs="Times New Roman"/>
          <w:sz w:val="28"/>
          <w:szCs w:val="28"/>
        </w:rPr>
        <w:t>apgūt</w:t>
      </w:r>
      <w:r w:rsidR="004B26D9" w:rsidRPr="00D53A32">
        <w:rPr>
          <w:rFonts w:ascii="Times New Roman" w:hAnsi="Times New Roman" w:cs="Times New Roman"/>
          <w:sz w:val="28"/>
          <w:szCs w:val="28"/>
        </w:rPr>
        <w:t xml:space="preserve"> sociālās rehabilitācijas kursu vardarbīgas uzvedības mazināšanai</w:t>
      </w:r>
      <w:r w:rsidR="004B26D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B26D9">
        <w:rPr>
          <w:rFonts w:ascii="Times New Roman" w:hAnsi="Times New Roman" w:cs="Times New Roman"/>
          <w:sz w:val="28"/>
          <w:szCs w:val="28"/>
        </w:rPr>
        <w:t xml:space="preserve">– Valsts policijas informē </w:t>
      </w:r>
      <w:r w:rsidR="004B26D9" w:rsidRPr="00D53A32">
        <w:rPr>
          <w:rFonts w:ascii="Times New Roman" w:hAnsi="Times New Roman" w:cs="Times New Roman"/>
          <w:sz w:val="28"/>
          <w:szCs w:val="28"/>
        </w:rPr>
        <w:t>vardarbīgas uzvedības mazināšanas pakalpojuma sniedzēj</w:t>
      </w:r>
      <w:r w:rsidR="004B26D9">
        <w:rPr>
          <w:rFonts w:ascii="Times New Roman" w:hAnsi="Times New Roman" w:cs="Times New Roman"/>
          <w:sz w:val="28"/>
          <w:szCs w:val="28"/>
        </w:rPr>
        <w:t>u par šo noteikumu 21.</w:t>
      </w:r>
      <w:r w:rsidR="00411560">
        <w:rPr>
          <w:rFonts w:ascii="Times New Roman" w:hAnsi="Times New Roman" w:cs="Times New Roman"/>
          <w:sz w:val="28"/>
          <w:szCs w:val="28"/>
        </w:rPr>
        <w:t> </w:t>
      </w:r>
      <w:r w:rsidR="004B26D9">
        <w:rPr>
          <w:rFonts w:ascii="Times New Roman" w:hAnsi="Times New Roman" w:cs="Times New Roman"/>
          <w:sz w:val="28"/>
          <w:szCs w:val="28"/>
        </w:rPr>
        <w:t xml:space="preserve">punktā minēto dienu, kad atbildētājs </w:t>
      </w:r>
      <w:r w:rsidR="00AF53C9">
        <w:rPr>
          <w:rFonts w:ascii="Times New Roman" w:hAnsi="Times New Roman" w:cs="Times New Roman"/>
          <w:sz w:val="28"/>
          <w:szCs w:val="28"/>
        </w:rPr>
        <w:t xml:space="preserve">(persona, kas rada draudus) </w:t>
      </w:r>
      <w:r w:rsidR="004B26D9">
        <w:rPr>
          <w:rFonts w:ascii="Times New Roman" w:hAnsi="Times New Roman" w:cs="Times New Roman"/>
          <w:sz w:val="28"/>
          <w:szCs w:val="28"/>
        </w:rPr>
        <w:t>iepazīstināts ar tiesas nolēmumu.</w:t>
      </w:r>
      <w:r>
        <w:rPr>
          <w:rFonts w:ascii="Times New Roman" w:hAnsi="Times New Roman" w:cs="Times New Roman"/>
          <w:sz w:val="28"/>
          <w:szCs w:val="28"/>
        </w:rPr>
        <w:t>"</w:t>
      </w:r>
    </w:p>
    <w:p w14:paraId="6FE07989" w14:textId="77777777" w:rsidR="004B26D9" w:rsidRDefault="004B26D9" w:rsidP="004B26D9">
      <w:pPr>
        <w:pStyle w:val="Sarakstarindkopa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00D919F" w14:textId="5A4DBA11" w:rsidR="00AF53C9" w:rsidRPr="00AF53C9" w:rsidRDefault="004B26D9" w:rsidP="00AF53C9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C9">
        <w:rPr>
          <w:rFonts w:ascii="Times New Roman" w:hAnsi="Times New Roman" w:cs="Times New Roman"/>
          <w:sz w:val="28"/>
          <w:szCs w:val="28"/>
        </w:rPr>
        <w:t>Papildināt ar 26.5.</w:t>
      </w:r>
      <w:r w:rsidR="00411560">
        <w:rPr>
          <w:rFonts w:ascii="Times New Roman" w:hAnsi="Times New Roman" w:cs="Times New Roman"/>
          <w:sz w:val="28"/>
          <w:szCs w:val="28"/>
        </w:rPr>
        <w:t> </w:t>
      </w:r>
      <w:r w:rsidRPr="00AF53C9">
        <w:rPr>
          <w:rFonts w:ascii="Times New Roman" w:hAnsi="Times New Roman" w:cs="Times New Roman"/>
          <w:sz w:val="28"/>
          <w:szCs w:val="28"/>
        </w:rPr>
        <w:t>apakšpunktu šādā redakcijā</w:t>
      </w:r>
      <w:r w:rsidR="00AF53C9" w:rsidRPr="00AF53C9">
        <w:rPr>
          <w:rFonts w:ascii="Times New Roman" w:hAnsi="Times New Roman" w:cs="Times New Roman"/>
          <w:sz w:val="28"/>
          <w:szCs w:val="28"/>
        </w:rPr>
        <w:t>:</w:t>
      </w:r>
    </w:p>
    <w:p w14:paraId="79207576" w14:textId="77A8AF53" w:rsidR="00E87316" w:rsidRPr="00AF53C9" w:rsidRDefault="00367E91" w:rsidP="00AF53C9">
      <w:pPr>
        <w:tabs>
          <w:tab w:val="left" w:pos="720"/>
          <w:tab w:val="left" w:pos="81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F53C9">
        <w:rPr>
          <w:rFonts w:ascii="Times New Roman" w:hAnsi="Times New Roman" w:cs="Times New Roman"/>
          <w:sz w:val="28"/>
          <w:szCs w:val="28"/>
        </w:rPr>
        <w:t xml:space="preserve">26.5. ja personai ar tiesas nolēmumu noteikts pagaidu aizsardzības pret vardarbību līdzeklis - </w:t>
      </w:r>
      <w:r w:rsidR="00AF53C9" w:rsidRPr="00D53A32">
        <w:rPr>
          <w:rFonts w:ascii="Times New Roman" w:hAnsi="Times New Roman" w:cs="Times New Roman"/>
          <w:sz w:val="28"/>
          <w:szCs w:val="28"/>
        </w:rPr>
        <w:t xml:space="preserve">pienākums atbildētājam </w:t>
      </w:r>
      <w:r w:rsidR="00AF53C9">
        <w:rPr>
          <w:rFonts w:ascii="Times New Roman" w:hAnsi="Times New Roman" w:cs="Times New Roman"/>
          <w:sz w:val="28"/>
          <w:szCs w:val="28"/>
        </w:rPr>
        <w:t xml:space="preserve">(personai, kas rada draudus) </w:t>
      </w:r>
      <w:r w:rsidR="0046742E">
        <w:rPr>
          <w:rFonts w:ascii="Times New Roman" w:hAnsi="Times New Roman" w:cs="Times New Roman"/>
          <w:sz w:val="28"/>
          <w:szCs w:val="28"/>
        </w:rPr>
        <w:t>apgūt</w:t>
      </w:r>
      <w:r w:rsidR="00AF53C9" w:rsidRPr="00D53A32">
        <w:rPr>
          <w:rFonts w:ascii="Times New Roman" w:hAnsi="Times New Roman" w:cs="Times New Roman"/>
          <w:sz w:val="28"/>
          <w:szCs w:val="28"/>
        </w:rPr>
        <w:t xml:space="preserve"> sociālās rehabilitācijas kursu vardarbīgas uzvedības mazināšanai</w:t>
      </w:r>
      <w:r w:rsidR="00AF53C9">
        <w:rPr>
          <w:rFonts w:ascii="Times New Roman" w:hAnsi="Times New Roman" w:cs="Times New Roman"/>
          <w:sz w:val="28"/>
          <w:szCs w:val="28"/>
        </w:rPr>
        <w:t xml:space="preserve"> – </w:t>
      </w:r>
      <w:r w:rsidR="006500FC">
        <w:rPr>
          <w:rFonts w:ascii="Times New Roman" w:hAnsi="Times New Roman" w:cs="Times New Roman"/>
          <w:sz w:val="28"/>
          <w:szCs w:val="28"/>
        </w:rPr>
        <w:t>kad</w:t>
      </w:r>
      <w:r w:rsidR="00AF53C9">
        <w:rPr>
          <w:rFonts w:ascii="Times New Roman" w:hAnsi="Times New Roman" w:cs="Times New Roman"/>
          <w:sz w:val="28"/>
          <w:szCs w:val="28"/>
        </w:rPr>
        <w:t xml:space="preserve"> persona apguvusi minēto kursu.</w:t>
      </w:r>
      <w:r>
        <w:rPr>
          <w:rFonts w:ascii="Times New Roman" w:hAnsi="Times New Roman" w:cs="Times New Roman"/>
          <w:sz w:val="28"/>
          <w:szCs w:val="28"/>
        </w:rPr>
        <w:t>"</w:t>
      </w:r>
      <w:r w:rsidR="00AF53C9">
        <w:rPr>
          <w:rFonts w:ascii="Times New Roman" w:hAnsi="Times New Roman" w:cs="Times New Roman"/>
          <w:sz w:val="28"/>
          <w:szCs w:val="28"/>
        </w:rPr>
        <w:tab/>
      </w:r>
      <w:r w:rsidR="004B26D9" w:rsidRPr="00AF5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091F3" w14:textId="4E2C20BF" w:rsidR="00B36F51" w:rsidRDefault="00B36F51" w:rsidP="00B36F51">
      <w:pPr>
        <w:pStyle w:val="Bezatstarpm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0DF10C0B" w14:textId="4F54B3D8" w:rsidR="006A7CBE" w:rsidRDefault="006A7CBE" w:rsidP="006A7CBE">
      <w:pPr>
        <w:pStyle w:val="Bezatstarpm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3.Papildināt 3.</w:t>
      </w:r>
      <w:r w:rsidR="00676A0A">
        <w:rPr>
          <w:rFonts w:ascii="Times New Roman" w:hAnsi="Times New Roman"/>
          <w:sz w:val="28"/>
          <w:szCs w:val="28"/>
          <w:lang w:val="lv-LV"/>
        </w:rPr>
        <w:t> </w:t>
      </w:r>
      <w:r>
        <w:rPr>
          <w:rFonts w:ascii="Times New Roman" w:hAnsi="Times New Roman"/>
          <w:sz w:val="28"/>
          <w:szCs w:val="28"/>
          <w:lang w:val="lv-LV"/>
        </w:rPr>
        <w:t xml:space="preserve">pielikumu aiz vārdiem </w:t>
      </w:r>
      <w:r w:rsidR="00367E91">
        <w:rPr>
          <w:rFonts w:ascii="Times New Roman" w:hAnsi="Times New Roman"/>
          <w:sz w:val="28"/>
          <w:szCs w:val="28"/>
          <w:lang w:val="lv-LV"/>
        </w:rPr>
        <w:t>"</w:t>
      </w:r>
      <w:r>
        <w:rPr>
          <w:rFonts w:ascii="Times New Roman" w:hAnsi="Times New Roman"/>
          <w:sz w:val="28"/>
          <w:szCs w:val="28"/>
          <w:lang w:val="lv-LV"/>
        </w:rPr>
        <w:t>aizliegums atbildētājam izmantot prasītāja personas datus</w:t>
      </w:r>
      <w:r w:rsidR="00367E91">
        <w:rPr>
          <w:rFonts w:ascii="Times New Roman" w:hAnsi="Times New Roman"/>
          <w:sz w:val="28"/>
          <w:szCs w:val="28"/>
          <w:lang w:val="lv-LV"/>
        </w:rPr>
        <w:t>"</w:t>
      </w:r>
      <w:r>
        <w:rPr>
          <w:rFonts w:ascii="Times New Roman" w:hAnsi="Times New Roman"/>
          <w:sz w:val="28"/>
          <w:szCs w:val="28"/>
          <w:lang w:val="lv-LV"/>
        </w:rPr>
        <w:t xml:space="preserve"> ar zīm</w:t>
      </w:r>
      <w:r w:rsidR="00EE24DD">
        <w:rPr>
          <w:rFonts w:ascii="Times New Roman" w:hAnsi="Times New Roman"/>
          <w:sz w:val="28"/>
          <w:szCs w:val="28"/>
          <w:lang w:val="lv-LV"/>
        </w:rPr>
        <w:t xml:space="preserve">i </w:t>
      </w:r>
      <w:r>
        <w:rPr>
          <w:rFonts w:ascii="Times New Roman" w:hAnsi="Times New Roman"/>
          <w:sz w:val="28"/>
          <w:szCs w:val="28"/>
          <w:lang w:val="lv-LV"/>
        </w:rPr>
        <w:t>un tekstu šādā redakcijā:</w:t>
      </w:r>
    </w:p>
    <w:p w14:paraId="24C94669" w14:textId="4018767B" w:rsidR="006A7CBE" w:rsidRPr="00D53A32" w:rsidRDefault="006A7CBE" w:rsidP="006A7CBE">
      <w:pPr>
        <w:pStyle w:val="Bezatstarpm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noProof/>
          <w:sz w:val="28"/>
          <w:szCs w:val="28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EE82A" wp14:editId="33630F92">
                <wp:simplePos x="0" y="0"/>
                <wp:positionH relativeFrom="column">
                  <wp:posOffset>577215</wp:posOffset>
                </wp:positionH>
                <wp:positionV relativeFrom="paragraph">
                  <wp:posOffset>59055</wp:posOffset>
                </wp:positionV>
                <wp:extent cx="120650" cy="1206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5D233" id="Rectangle 1" o:spid="_x0000_s1026" style="position:absolute;margin-left:45.45pt;margin-top:4.65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" filled="f" strokecolor="black [3213]" strokeweight="1pt"/>
            </w:pict>
          </mc:Fallback>
        </mc:AlternateContent>
      </w:r>
      <w:r w:rsidR="00367E91">
        <w:rPr>
          <w:rFonts w:ascii="Times New Roman" w:hAnsi="Times New Roman"/>
          <w:sz w:val="28"/>
          <w:szCs w:val="28"/>
          <w:lang w:val="lv-LV"/>
        </w:rPr>
        <w:t>"</w:t>
      </w:r>
      <w:proofErr w:type="gramStart"/>
      <w:r>
        <w:rPr>
          <w:rFonts w:ascii="Times New Roman" w:hAnsi="Times New Roman"/>
          <w:sz w:val="28"/>
          <w:szCs w:val="28"/>
          <w:lang w:val="lv-LV"/>
        </w:rPr>
        <w:t xml:space="preserve">  </w:t>
      </w:r>
      <w:r w:rsidR="00EE24DD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proofErr w:type="gramEnd"/>
      <w:r w:rsidRPr="00EE24DD">
        <w:rPr>
          <w:rFonts w:ascii="Times New Roman" w:hAnsi="Times New Roman"/>
          <w:sz w:val="28"/>
          <w:szCs w:val="28"/>
        </w:rPr>
        <w:t>pienākums</w:t>
      </w:r>
      <w:proofErr w:type="spellEnd"/>
      <w:r w:rsidRPr="00E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4DD">
        <w:rPr>
          <w:rFonts w:ascii="Times New Roman" w:hAnsi="Times New Roman"/>
          <w:sz w:val="28"/>
          <w:szCs w:val="28"/>
        </w:rPr>
        <w:t>atbildētājam</w:t>
      </w:r>
      <w:proofErr w:type="spellEnd"/>
      <w:r w:rsidRPr="00E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24DD">
        <w:rPr>
          <w:rFonts w:ascii="Times New Roman" w:hAnsi="Times New Roman"/>
          <w:sz w:val="28"/>
          <w:szCs w:val="28"/>
        </w:rPr>
        <w:t>apgūt</w:t>
      </w:r>
      <w:proofErr w:type="spellEnd"/>
      <w:r w:rsidRPr="00E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4DD">
        <w:rPr>
          <w:rFonts w:ascii="Times New Roman" w:hAnsi="Times New Roman"/>
          <w:sz w:val="28"/>
          <w:szCs w:val="28"/>
        </w:rPr>
        <w:t>sociālās</w:t>
      </w:r>
      <w:proofErr w:type="spellEnd"/>
      <w:r w:rsidRPr="00E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4DD">
        <w:rPr>
          <w:rFonts w:ascii="Times New Roman" w:hAnsi="Times New Roman"/>
          <w:sz w:val="28"/>
          <w:szCs w:val="28"/>
        </w:rPr>
        <w:t>rehabilitācijas</w:t>
      </w:r>
      <w:proofErr w:type="spellEnd"/>
      <w:r w:rsidRPr="00E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4DD">
        <w:rPr>
          <w:rFonts w:ascii="Times New Roman" w:hAnsi="Times New Roman"/>
          <w:sz w:val="28"/>
          <w:szCs w:val="28"/>
        </w:rPr>
        <w:t>kursu</w:t>
      </w:r>
      <w:proofErr w:type="spellEnd"/>
      <w:r w:rsidRPr="00E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4DD">
        <w:rPr>
          <w:rFonts w:ascii="Times New Roman" w:hAnsi="Times New Roman"/>
          <w:sz w:val="28"/>
          <w:szCs w:val="28"/>
        </w:rPr>
        <w:t>vardarbīgas</w:t>
      </w:r>
      <w:proofErr w:type="spellEnd"/>
      <w:r w:rsidRPr="00E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4DD">
        <w:rPr>
          <w:rFonts w:ascii="Times New Roman" w:hAnsi="Times New Roman"/>
          <w:sz w:val="28"/>
          <w:szCs w:val="28"/>
        </w:rPr>
        <w:t>uzvedības</w:t>
      </w:r>
      <w:proofErr w:type="spellEnd"/>
      <w:r w:rsidRPr="00EE2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4DD">
        <w:rPr>
          <w:rFonts w:ascii="Times New Roman" w:hAnsi="Times New Roman"/>
          <w:sz w:val="28"/>
          <w:szCs w:val="28"/>
        </w:rPr>
        <w:t>mazināšanai</w:t>
      </w:r>
      <w:proofErr w:type="spellEnd"/>
      <w:r w:rsidR="00EE24DD" w:rsidRPr="00EE24DD">
        <w:rPr>
          <w:rFonts w:ascii="Times New Roman" w:hAnsi="Times New Roman"/>
          <w:sz w:val="28"/>
          <w:szCs w:val="28"/>
        </w:rPr>
        <w:t>.</w:t>
      </w:r>
      <w:r w:rsidR="00367E91">
        <w:rPr>
          <w:rFonts w:ascii="Times New Roman" w:hAnsi="Times New Roman"/>
          <w:sz w:val="28"/>
          <w:szCs w:val="28"/>
        </w:rPr>
        <w:t>"</w:t>
      </w:r>
    </w:p>
    <w:p w14:paraId="07B9655C" w14:textId="77777777" w:rsidR="00C97990" w:rsidRPr="00D53A32" w:rsidRDefault="00C97990" w:rsidP="00B36F51">
      <w:pPr>
        <w:pStyle w:val="Bezatstarpm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1CD28F9B" w14:textId="77777777" w:rsidR="00C63232" w:rsidRPr="00C63232" w:rsidRDefault="00C63232" w:rsidP="00C63232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prezidents</w:t>
      </w:r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Arturs Krišjānis Kariņš</w:t>
      </w:r>
    </w:p>
    <w:p w14:paraId="54DBFC35" w14:textId="77777777" w:rsidR="00C63232" w:rsidRPr="00C63232" w:rsidRDefault="00C63232" w:rsidP="00C63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667615C" w14:textId="77777777" w:rsidR="00C63232" w:rsidRPr="00C63232" w:rsidRDefault="00C63232" w:rsidP="00C63232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prezidenta biedrs,</w:t>
      </w:r>
    </w:p>
    <w:p w14:paraId="170ED3AD" w14:textId="77777777" w:rsidR="00C63232" w:rsidRPr="00C63232" w:rsidRDefault="00C63232" w:rsidP="00C63232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tieslietu ministrs</w:t>
      </w:r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Jānis Bordāns</w:t>
      </w:r>
      <w:bookmarkStart w:id="1" w:name="piel2"/>
      <w:bookmarkEnd w:id="1"/>
    </w:p>
    <w:p w14:paraId="2EDB51BD" w14:textId="77777777" w:rsidR="00C63232" w:rsidRPr="00C63232" w:rsidRDefault="00C63232" w:rsidP="00C6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B9AD9" w14:textId="77777777" w:rsidR="00C63232" w:rsidRPr="00C63232" w:rsidRDefault="00C63232" w:rsidP="00C6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32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39D052D8" w14:textId="77777777" w:rsidR="00C63232" w:rsidRPr="00C63232" w:rsidRDefault="00C63232" w:rsidP="00C6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32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08070469" w14:textId="77777777" w:rsidR="00C63232" w:rsidRPr="00C63232" w:rsidRDefault="00C63232" w:rsidP="00C63232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C6323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p w14:paraId="29A02315" w14:textId="3A3B5D8C" w:rsidR="00CE76B2" w:rsidRPr="00D53A32" w:rsidRDefault="00CE76B2" w:rsidP="00C63232">
      <w:pPr>
        <w:pStyle w:val="Bezatstarpm"/>
        <w:jc w:val="both"/>
        <w:rPr>
          <w:rFonts w:ascii="Times New Roman" w:hAnsi="Times New Roman"/>
          <w:sz w:val="28"/>
          <w:szCs w:val="28"/>
          <w:lang w:val="lv-LV"/>
        </w:rPr>
      </w:pPr>
    </w:p>
    <w:sectPr w:rsidR="00CE76B2" w:rsidRPr="00D53A32" w:rsidSect="007F0C4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55153" w14:textId="77777777" w:rsidR="00163830" w:rsidRDefault="00163830" w:rsidP="00A85AC3">
      <w:pPr>
        <w:spacing w:after="0" w:line="240" w:lineRule="auto"/>
      </w:pPr>
      <w:r>
        <w:separator/>
      </w:r>
    </w:p>
  </w:endnote>
  <w:endnote w:type="continuationSeparator" w:id="0">
    <w:p w14:paraId="52DF00DE" w14:textId="77777777" w:rsidR="00163830" w:rsidRDefault="00163830" w:rsidP="00A8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F854" w14:textId="3B621144" w:rsidR="00205D90" w:rsidRPr="008D1BBC" w:rsidRDefault="008D1BBC" w:rsidP="008D1BBC">
    <w:pPr>
      <w:pStyle w:val="Kjene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411560">
      <w:rPr>
        <w:rFonts w:ascii="Times New Roman" w:hAnsi="Times New Roman" w:cs="Times New Roman"/>
        <w:noProof/>
        <w:sz w:val="20"/>
        <w:szCs w:val="20"/>
      </w:rPr>
      <w:t>TMnot_190421_MKnot_161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A79DC" w14:textId="3330AB8A" w:rsidR="00205D90" w:rsidRPr="008D1BBC" w:rsidRDefault="008D1BBC" w:rsidP="008D1BBC">
    <w:pPr>
      <w:pStyle w:val="Kjene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411560">
      <w:rPr>
        <w:rFonts w:ascii="Times New Roman" w:hAnsi="Times New Roman" w:cs="Times New Roman"/>
        <w:noProof/>
        <w:sz w:val="20"/>
        <w:szCs w:val="20"/>
      </w:rPr>
      <w:t>TMnot_190421_MKnot_161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20565" w14:textId="77777777" w:rsidR="00163830" w:rsidRDefault="00163830" w:rsidP="00A85AC3">
      <w:pPr>
        <w:spacing w:after="0" w:line="240" w:lineRule="auto"/>
      </w:pPr>
      <w:r>
        <w:separator/>
      </w:r>
    </w:p>
  </w:footnote>
  <w:footnote w:type="continuationSeparator" w:id="0">
    <w:p w14:paraId="13341F18" w14:textId="77777777" w:rsidR="00163830" w:rsidRDefault="00163830" w:rsidP="00A8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1744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CC466D" w14:textId="4DF9BEC4" w:rsidR="00205D90" w:rsidRPr="002257AD" w:rsidRDefault="00205D90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57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57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57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706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57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EB6AF59" w14:textId="77777777" w:rsidR="00205D90" w:rsidRDefault="00205D9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2CD19" w14:textId="77777777" w:rsidR="00205D90" w:rsidRDefault="00205D90">
    <w:pPr>
      <w:pStyle w:val="Galvene"/>
      <w:jc w:val="center"/>
    </w:pPr>
  </w:p>
  <w:p w14:paraId="25231838" w14:textId="77777777" w:rsidR="00205D90" w:rsidRDefault="00205D9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0B6"/>
    <w:multiLevelType w:val="hybridMultilevel"/>
    <w:tmpl w:val="EAFA38FC"/>
    <w:lvl w:ilvl="0" w:tplc="BB4CF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902C0B"/>
    <w:multiLevelType w:val="hybridMultilevel"/>
    <w:tmpl w:val="3312B3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9662A"/>
    <w:multiLevelType w:val="hybridMultilevel"/>
    <w:tmpl w:val="7C16F140"/>
    <w:lvl w:ilvl="0" w:tplc="5532EB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621F"/>
    <w:multiLevelType w:val="hybridMultilevel"/>
    <w:tmpl w:val="B022A074"/>
    <w:lvl w:ilvl="0" w:tplc="1EBC6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AC"/>
    <w:rsid w:val="000245BE"/>
    <w:rsid w:val="000406B2"/>
    <w:rsid w:val="000426A8"/>
    <w:rsid w:val="000458C4"/>
    <w:rsid w:val="00066AE8"/>
    <w:rsid w:val="00074E56"/>
    <w:rsid w:val="0007659C"/>
    <w:rsid w:val="00084E4B"/>
    <w:rsid w:val="00090D2B"/>
    <w:rsid w:val="00094665"/>
    <w:rsid w:val="00096999"/>
    <w:rsid w:val="000A08D1"/>
    <w:rsid w:val="000A2B18"/>
    <w:rsid w:val="000B1548"/>
    <w:rsid w:val="000C1FDF"/>
    <w:rsid w:val="000C385E"/>
    <w:rsid w:val="000C5751"/>
    <w:rsid w:val="000C737B"/>
    <w:rsid w:val="000D145E"/>
    <w:rsid w:val="000D14A5"/>
    <w:rsid w:val="000F16B8"/>
    <w:rsid w:val="00111E9B"/>
    <w:rsid w:val="00122008"/>
    <w:rsid w:val="00122391"/>
    <w:rsid w:val="00134053"/>
    <w:rsid w:val="0013433F"/>
    <w:rsid w:val="00141475"/>
    <w:rsid w:val="00142DF5"/>
    <w:rsid w:val="00163830"/>
    <w:rsid w:val="001658BD"/>
    <w:rsid w:val="00171561"/>
    <w:rsid w:val="00180AD7"/>
    <w:rsid w:val="00184FEB"/>
    <w:rsid w:val="0018514B"/>
    <w:rsid w:val="00194443"/>
    <w:rsid w:val="001B0F59"/>
    <w:rsid w:val="001B6B53"/>
    <w:rsid w:val="001C01A3"/>
    <w:rsid w:val="001C4D19"/>
    <w:rsid w:val="001D0C63"/>
    <w:rsid w:val="001F1311"/>
    <w:rsid w:val="001F2C9B"/>
    <w:rsid w:val="00205D90"/>
    <w:rsid w:val="00216216"/>
    <w:rsid w:val="00222A31"/>
    <w:rsid w:val="0022311C"/>
    <w:rsid w:val="00223A67"/>
    <w:rsid w:val="002257AD"/>
    <w:rsid w:val="002315D4"/>
    <w:rsid w:val="002360E0"/>
    <w:rsid w:val="00236F70"/>
    <w:rsid w:val="00244969"/>
    <w:rsid w:val="002549CB"/>
    <w:rsid w:val="00264B8E"/>
    <w:rsid w:val="00274AAA"/>
    <w:rsid w:val="0027611C"/>
    <w:rsid w:val="00280131"/>
    <w:rsid w:val="002852A1"/>
    <w:rsid w:val="00286D44"/>
    <w:rsid w:val="00290EE1"/>
    <w:rsid w:val="0029546F"/>
    <w:rsid w:val="002B440B"/>
    <w:rsid w:val="002B4DB7"/>
    <w:rsid w:val="002B6B31"/>
    <w:rsid w:val="002C0BC4"/>
    <w:rsid w:val="002D146A"/>
    <w:rsid w:val="002D3DD0"/>
    <w:rsid w:val="002D407A"/>
    <w:rsid w:val="0030052F"/>
    <w:rsid w:val="00301453"/>
    <w:rsid w:val="00302DE2"/>
    <w:rsid w:val="00304A49"/>
    <w:rsid w:val="00310870"/>
    <w:rsid w:val="00316E7E"/>
    <w:rsid w:val="003348FE"/>
    <w:rsid w:val="00363055"/>
    <w:rsid w:val="0036730B"/>
    <w:rsid w:val="00367E91"/>
    <w:rsid w:val="003729CE"/>
    <w:rsid w:val="00372E11"/>
    <w:rsid w:val="00377D56"/>
    <w:rsid w:val="0039045A"/>
    <w:rsid w:val="003921CC"/>
    <w:rsid w:val="00396380"/>
    <w:rsid w:val="003A5DA9"/>
    <w:rsid w:val="003A6AD0"/>
    <w:rsid w:val="003D03D0"/>
    <w:rsid w:val="003D0AD3"/>
    <w:rsid w:val="003D281B"/>
    <w:rsid w:val="003E4767"/>
    <w:rsid w:val="003E6EE4"/>
    <w:rsid w:val="003F255C"/>
    <w:rsid w:val="003F4D63"/>
    <w:rsid w:val="004024EC"/>
    <w:rsid w:val="00411560"/>
    <w:rsid w:val="00413812"/>
    <w:rsid w:val="004320AA"/>
    <w:rsid w:val="0043630C"/>
    <w:rsid w:val="00437353"/>
    <w:rsid w:val="00446E00"/>
    <w:rsid w:val="00452B84"/>
    <w:rsid w:val="00460E00"/>
    <w:rsid w:val="00462DCE"/>
    <w:rsid w:val="0046742E"/>
    <w:rsid w:val="004712D7"/>
    <w:rsid w:val="00490382"/>
    <w:rsid w:val="0049790E"/>
    <w:rsid w:val="004A5AAC"/>
    <w:rsid w:val="004A5F12"/>
    <w:rsid w:val="004B26D9"/>
    <w:rsid w:val="004B47AC"/>
    <w:rsid w:val="004B6C05"/>
    <w:rsid w:val="004C55ED"/>
    <w:rsid w:val="004F2C85"/>
    <w:rsid w:val="004F317B"/>
    <w:rsid w:val="00503275"/>
    <w:rsid w:val="00506FFA"/>
    <w:rsid w:val="00514A19"/>
    <w:rsid w:val="005219A5"/>
    <w:rsid w:val="0052412A"/>
    <w:rsid w:val="005349C9"/>
    <w:rsid w:val="005575D4"/>
    <w:rsid w:val="005578D9"/>
    <w:rsid w:val="00567827"/>
    <w:rsid w:val="0058223D"/>
    <w:rsid w:val="005915BD"/>
    <w:rsid w:val="005B4E88"/>
    <w:rsid w:val="005C202F"/>
    <w:rsid w:val="005C50A8"/>
    <w:rsid w:val="0060040A"/>
    <w:rsid w:val="00601539"/>
    <w:rsid w:val="00601D10"/>
    <w:rsid w:val="00603569"/>
    <w:rsid w:val="00604677"/>
    <w:rsid w:val="00612E94"/>
    <w:rsid w:val="0061736C"/>
    <w:rsid w:val="00623BF7"/>
    <w:rsid w:val="00626862"/>
    <w:rsid w:val="006500FC"/>
    <w:rsid w:val="00650DCA"/>
    <w:rsid w:val="006519C1"/>
    <w:rsid w:val="00667251"/>
    <w:rsid w:val="0067023C"/>
    <w:rsid w:val="00676A0A"/>
    <w:rsid w:val="00685568"/>
    <w:rsid w:val="006A5841"/>
    <w:rsid w:val="006A74F0"/>
    <w:rsid w:val="006A7CBE"/>
    <w:rsid w:val="006C5228"/>
    <w:rsid w:val="006D478B"/>
    <w:rsid w:val="006D6C7B"/>
    <w:rsid w:val="006D6CB3"/>
    <w:rsid w:val="006E710E"/>
    <w:rsid w:val="007110D5"/>
    <w:rsid w:val="00717C46"/>
    <w:rsid w:val="0072588C"/>
    <w:rsid w:val="007323C5"/>
    <w:rsid w:val="00733566"/>
    <w:rsid w:val="007702F9"/>
    <w:rsid w:val="007707C9"/>
    <w:rsid w:val="007737A5"/>
    <w:rsid w:val="00780162"/>
    <w:rsid w:val="00787905"/>
    <w:rsid w:val="007B414B"/>
    <w:rsid w:val="007B4EF9"/>
    <w:rsid w:val="007C3458"/>
    <w:rsid w:val="007D22A3"/>
    <w:rsid w:val="007E5588"/>
    <w:rsid w:val="007E6514"/>
    <w:rsid w:val="007F0C4D"/>
    <w:rsid w:val="007F23FF"/>
    <w:rsid w:val="008005B9"/>
    <w:rsid w:val="00830620"/>
    <w:rsid w:val="008413D2"/>
    <w:rsid w:val="00843AF8"/>
    <w:rsid w:val="00856E05"/>
    <w:rsid w:val="0085778B"/>
    <w:rsid w:val="0087454B"/>
    <w:rsid w:val="00875F29"/>
    <w:rsid w:val="00877156"/>
    <w:rsid w:val="008A6409"/>
    <w:rsid w:val="008C1534"/>
    <w:rsid w:val="008C769F"/>
    <w:rsid w:val="008D1BBC"/>
    <w:rsid w:val="008D6005"/>
    <w:rsid w:val="008D73E3"/>
    <w:rsid w:val="008E5F94"/>
    <w:rsid w:val="008F7CD0"/>
    <w:rsid w:val="00907524"/>
    <w:rsid w:val="009142FE"/>
    <w:rsid w:val="0091633D"/>
    <w:rsid w:val="0092582C"/>
    <w:rsid w:val="00936B1C"/>
    <w:rsid w:val="00943514"/>
    <w:rsid w:val="00944F10"/>
    <w:rsid w:val="00956BCC"/>
    <w:rsid w:val="009753B5"/>
    <w:rsid w:val="0097760E"/>
    <w:rsid w:val="00987009"/>
    <w:rsid w:val="00992083"/>
    <w:rsid w:val="009B002D"/>
    <w:rsid w:val="009B179A"/>
    <w:rsid w:val="009B3283"/>
    <w:rsid w:val="009B32DD"/>
    <w:rsid w:val="009B4948"/>
    <w:rsid w:val="009B7366"/>
    <w:rsid w:val="009D021E"/>
    <w:rsid w:val="009F153E"/>
    <w:rsid w:val="00A03769"/>
    <w:rsid w:val="00A0382F"/>
    <w:rsid w:val="00A11B19"/>
    <w:rsid w:val="00A13A18"/>
    <w:rsid w:val="00A1550D"/>
    <w:rsid w:val="00A1695E"/>
    <w:rsid w:val="00A177A4"/>
    <w:rsid w:val="00A27823"/>
    <w:rsid w:val="00A35565"/>
    <w:rsid w:val="00A77C01"/>
    <w:rsid w:val="00A8302D"/>
    <w:rsid w:val="00A85AC3"/>
    <w:rsid w:val="00A9083C"/>
    <w:rsid w:val="00A9734F"/>
    <w:rsid w:val="00AB06BD"/>
    <w:rsid w:val="00AC129A"/>
    <w:rsid w:val="00AC3840"/>
    <w:rsid w:val="00AC4B6A"/>
    <w:rsid w:val="00AC55C7"/>
    <w:rsid w:val="00AC6C96"/>
    <w:rsid w:val="00AD3758"/>
    <w:rsid w:val="00AF53C9"/>
    <w:rsid w:val="00AF7333"/>
    <w:rsid w:val="00B16479"/>
    <w:rsid w:val="00B21C41"/>
    <w:rsid w:val="00B36F51"/>
    <w:rsid w:val="00B37069"/>
    <w:rsid w:val="00B41E79"/>
    <w:rsid w:val="00B544D4"/>
    <w:rsid w:val="00B60997"/>
    <w:rsid w:val="00B835B2"/>
    <w:rsid w:val="00B848BC"/>
    <w:rsid w:val="00B85AE9"/>
    <w:rsid w:val="00BB06B3"/>
    <w:rsid w:val="00BC0D50"/>
    <w:rsid w:val="00BE652F"/>
    <w:rsid w:val="00BF3F9C"/>
    <w:rsid w:val="00BF7AC5"/>
    <w:rsid w:val="00C0614E"/>
    <w:rsid w:val="00C063D8"/>
    <w:rsid w:val="00C173C4"/>
    <w:rsid w:val="00C22043"/>
    <w:rsid w:val="00C243EC"/>
    <w:rsid w:val="00C3143B"/>
    <w:rsid w:val="00C31580"/>
    <w:rsid w:val="00C32801"/>
    <w:rsid w:val="00C33BB9"/>
    <w:rsid w:val="00C3518B"/>
    <w:rsid w:val="00C44018"/>
    <w:rsid w:val="00C5171A"/>
    <w:rsid w:val="00C52026"/>
    <w:rsid w:val="00C63232"/>
    <w:rsid w:val="00C63F46"/>
    <w:rsid w:val="00C65A76"/>
    <w:rsid w:val="00C86027"/>
    <w:rsid w:val="00C96E13"/>
    <w:rsid w:val="00C97990"/>
    <w:rsid w:val="00CB0FBF"/>
    <w:rsid w:val="00CB5F8F"/>
    <w:rsid w:val="00CE76B2"/>
    <w:rsid w:val="00CF0739"/>
    <w:rsid w:val="00CF1223"/>
    <w:rsid w:val="00CF1E23"/>
    <w:rsid w:val="00CF229D"/>
    <w:rsid w:val="00CF6E0E"/>
    <w:rsid w:val="00D01FAA"/>
    <w:rsid w:val="00D01FF6"/>
    <w:rsid w:val="00D114C3"/>
    <w:rsid w:val="00D123D6"/>
    <w:rsid w:val="00D15C7B"/>
    <w:rsid w:val="00D20B1D"/>
    <w:rsid w:val="00D21272"/>
    <w:rsid w:val="00D23FD1"/>
    <w:rsid w:val="00D44B9F"/>
    <w:rsid w:val="00D53A32"/>
    <w:rsid w:val="00D61DE8"/>
    <w:rsid w:val="00D74D17"/>
    <w:rsid w:val="00D75266"/>
    <w:rsid w:val="00D93197"/>
    <w:rsid w:val="00DA03FA"/>
    <w:rsid w:val="00DA24C4"/>
    <w:rsid w:val="00DA5B6A"/>
    <w:rsid w:val="00DD5605"/>
    <w:rsid w:val="00DE632C"/>
    <w:rsid w:val="00DF2DC9"/>
    <w:rsid w:val="00DF7827"/>
    <w:rsid w:val="00DF7CD5"/>
    <w:rsid w:val="00E24C6A"/>
    <w:rsid w:val="00E555B9"/>
    <w:rsid w:val="00E5701B"/>
    <w:rsid w:val="00E67014"/>
    <w:rsid w:val="00E73C56"/>
    <w:rsid w:val="00E7463C"/>
    <w:rsid w:val="00E804AF"/>
    <w:rsid w:val="00E81402"/>
    <w:rsid w:val="00E82B72"/>
    <w:rsid w:val="00E871CA"/>
    <w:rsid w:val="00E87316"/>
    <w:rsid w:val="00E9622E"/>
    <w:rsid w:val="00E97C70"/>
    <w:rsid w:val="00EA0D9C"/>
    <w:rsid w:val="00ED6167"/>
    <w:rsid w:val="00ED7516"/>
    <w:rsid w:val="00EE24DD"/>
    <w:rsid w:val="00EE4602"/>
    <w:rsid w:val="00EE6209"/>
    <w:rsid w:val="00EF64E2"/>
    <w:rsid w:val="00EF7C92"/>
    <w:rsid w:val="00F0302D"/>
    <w:rsid w:val="00F04BEA"/>
    <w:rsid w:val="00F070D2"/>
    <w:rsid w:val="00F11675"/>
    <w:rsid w:val="00F174AE"/>
    <w:rsid w:val="00F3297A"/>
    <w:rsid w:val="00F53E31"/>
    <w:rsid w:val="00F553BD"/>
    <w:rsid w:val="00F63571"/>
    <w:rsid w:val="00F64D8A"/>
    <w:rsid w:val="00F72386"/>
    <w:rsid w:val="00F84621"/>
    <w:rsid w:val="00F86BB5"/>
    <w:rsid w:val="00F874E3"/>
    <w:rsid w:val="00F9350B"/>
    <w:rsid w:val="00F96511"/>
    <w:rsid w:val="00FA57CF"/>
    <w:rsid w:val="00FB40AB"/>
    <w:rsid w:val="00FB63E8"/>
    <w:rsid w:val="00FB778D"/>
    <w:rsid w:val="00FC6596"/>
    <w:rsid w:val="00FC7EBA"/>
    <w:rsid w:val="00FE15A3"/>
    <w:rsid w:val="00FE1E86"/>
    <w:rsid w:val="00FF1102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CF3DC9"/>
  <w15:docId w15:val="{F4A56791-CDDE-4A6B-8A62-01B6F806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ntensvaatsauce">
    <w:name w:val="Intense Reference"/>
    <w:basedOn w:val="Noklusjumarindkopasfonts"/>
    <w:uiPriority w:val="32"/>
    <w:qFormat/>
    <w:rsid w:val="00BF7AC5"/>
    <w:rPr>
      <w:b/>
      <w:bCs/>
      <w:smallCaps/>
      <w:color w:val="C0504D" w:themeColor="accent2"/>
      <w:spacing w:val="5"/>
      <w:u w:val="single"/>
    </w:rPr>
  </w:style>
  <w:style w:type="paragraph" w:styleId="Sarakstarindkopa">
    <w:name w:val="List Paragraph"/>
    <w:basedOn w:val="Parasts"/>
    <w:uiPriority w:val="34"/>
    <w:qFormat/>
    <w:rsid w:val="00B1647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5AC3"/>
  </w:style>
  <w:style w:type="paragraph" w:styleId="Kjene">
    <w:name w:val="footer"/>
    <w:basedOn w:val="Parasts"/>
    <w:link w:val="KjeneRakstz"/>
    <w:uiPriority w:val="99"/>
    <w:unhideWhenUsed/>
    <w:rsid w:val="00A8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5AC3"/>
  </w:style>
  <w:style w:type="character" w:styleId="Komentraatsauce">
    <w:name w:val="annotation reference"/>
    <w:basedOn w:val="Noklusjumarindkopasfonts"/>
    <w:uiPriority w:val="99"/>
    <w:semiHidden/>
    <w:unhideWhenUsed/>
    <w:rsid w:val="000458C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458C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458C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58C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58C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58C4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E5701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E5701B"/>
    <w:rPr>
      <w:color w:val="0000FF"/>
      <w:u w:val="single"/>
    </w:rPr>
  </w:style>
  <w:style w:type="table" w:styleId="Reatabula">
    <w:name w:val="Table Grid"/>
    <w:basedOn w:val="Parastatabula"/>
    <w:uiPriority w:val="59"/>
    <w:rsid w:val="00E5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BE652F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F72386"/>
    <w:rPr>
      <w:b/>
      <w:b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04A49"/>
    <w:rPr>
      <w:color w:val="808080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63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kumi.lv/ta/id/67957-par-policij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kumi.lv/ta/id/67957-par-policij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kumi.lv/ta/id/50500-civilprocesa-likum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7957-par-policij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kumi.lv/ta/id/50500-civilprocesa-likum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kumi.lv/ta/id/50500-civilprocesa-likum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3A4FA02D03A4580CB66FE515C2EB3" ma:contentTypeVersion="12" ma:contentTypeDescription="Create a new document." ma:contentTypeScope="" ma:versionID="0e52114a1d25241a92cf5650980a0e64">
  <xsd:schema xmlns:xsd="http://www.w3.org/2001/XMLSchema" xmlns:xs="http://www.w3.org/2001/XMLSchema" xmlns:p="http://schemas.microsoft.com/office/2006/metadata/properties" xmlns:ns3="0333759e-980b-4cff-9886-be4d6e98fd18" xmlns:ns4="79810211-2ad8-4236-a0c6-8b6221fb0008" targetNamespace="http://schemas.microsoft.com/office/2006/metadata/properties" ma:root="true" ma:fieldsID="2532abdf350a806195fe78fb96b71b68" ns3:_="" ns4:_="">
    <xsd:import namespace="0333759e-980b-4cff-9886-be4d6e98fd18"/>
    <xsd:import namespace="79810211-2ad8-4236-a0c6-8b6221fb00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59e-980b-4cff-9886-be4d6e98f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0211-2ad8-4236-a0c6-8b6221fb0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4FF79-A056-4142-A4E2-DAE5E4DF8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6D61E-1326-49A8-B87E-C881BC58D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2F9D2-6831-4556-B90C-2A2813E4C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759e-980b-4cff-9886-be4d6e98fd18"/>
    <ds:schemaRef ds:uri="79810211-2ad8-4236-a0c6-8b6221fb0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BF97F-399A-4C49-8879-A647185CA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Civilprocesa likumā</vt:lpstr>
      <vt:lpstr>Grozījumi Civilprocesa likumā</vt:lpstr>
    </vt:vector>
  </TitlesOfParts>
  <Company>Tieslietu ministrija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Civilprocesa likumā</dc:title>
  <dc:subject>Likumprojekts</dc:subject>
  <dc:creator>Evita Drobiševska</dc:creator>
  <dc:description>67046105, dace.daugule@tm.gov.lv,</dc:description>
  <cp:lastModifiedBy>Dace Daugule</cp:lastModifiedBy>
  <cp:revision>16</cp:revision>
  <cp:lastPrinted>2017-12-18T13:47:00Z</cp:lastPrinted>
  <dcterms:created xsi:type="dcterms:W3CDTF">2021-04-09T06:29:00Z</dcterms:created>
  <dcterms:modified xsi:type="dcterms:W3CDTF">2021-04-19T10:08:00Z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0x0101008DD3A4FA02D03A4580CB66FE515C2EB3</vt:lpwstr>
  </property>
</Properties>
</file>