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43713" w14:textId="72CBDFB6" w:rsidR="006E2998" w:rsidRPr="001D47A5" w:rsidRDefault="00D91807" w:rsidP="00390D1C">
      <w:pPr>
        <w:spacing w:after="0" w:line="240" w:lineRule="auto"/>
        <w:jc w:val="center"/>
        <w:outlineLvl w:val="2"/>
        <w:rPr>
          <w:rFonts w:ascii="Times New Roman" w:hAnsi="Times New Roman" w:cs="Times New Roman"/>
          <w:b/>
          <w:bCs/>
          <w:sz w:val="24"/>
          <w:szCs w:val="24"/>
        </w:rPr>
      </w:pPr>
      <w:r w:rsidRPr="001D47A5">
        <w:rPr>
          <w:rFonts w:ascii="Times New Roman" w:hAnsi="Times New Roman" w:cs="Times New Roman"/>
          <w:b/>
          <w:sz w:val="24"/>
          <w:szCs w:val="24"/>
        </w:rPr>
        <w:t>Minist</w:t>
      </w:r>
      <w:r w:rsidR="008310FC">
        <w:rPr>
          <w:rFonts w:ascii="Times New Roman" w:hAnsi="Times New Roman" w:cs="Times New Roman"/>
          <w:b/>
          <w:sz w:val="24"/>
          <w:szCs w:val="24"/>
        </w:rPr>
        <w:t>ru kabineta noteikumu projekta "</w:t>
      </w:r>
      <w:r w:rsidR="00BD2EEC">
        <w:rPr>
          <w:rFonts w:ascii="Times New Roman" w:hAnsi="Times New Roman" w:cs="Times New Roman"/>
          <w:b/>
          <w:sz w:val="24"/>
          <w:szCs w:val="24"/>
        </w:rPr>
        <w:t>Grozījumi  Ministru kabineta 2019.gada 1.oktobra noteikumos Nr.464 "</w:t>
      </w:r>
      <w:r w:rsidRPr="001D47A5">
        <w:rPr>
          <w:rFonts w:ascii="Times New Roman" w:hAnsi="Times New Roman" w:cs="Times New Roman"/>
          <w:b/>
          <w:bCs/>
          <w:sz w:val="24"/>
          <w:szCs w:val="24"/>
        </w:rPr>
        <w:t xml:space="preserve">Noteikumi par </w:t>
      </w:r>
      <w:proofErr w:type="spellStart"/>
      <w:r w:rsidRPr="001D47A5">
        <w:rPr>
          <w:rFonts w:ascii="Times New Roman" w:hAnsi="Times New Roman" w:cs="Times New Roman"/>
          <w:b/>
          <w:bCs/>
          <w:sz w:val="24"/>
          <w:szCs w:val="24"/>
        </w:rPr>
        <w:t>Iekšlietu</w:t>
      </w:r>
      <w:proofErr w:type="spellEnd"/>
      <w:r w:rsidRPr="001D47A5">
        <w:rPr>
          <w:rFonts w:ascii="Times New Roman" w:hAnsi="Times New Roman" w:cs="Times New Roman"/>
          <w:b/>
          <w:bCs/>
          <w:sz w:val="24"/>
          <w:szCs w:val="24"/>
        </w:rPr>
        <w:t xml:space="preserve"> ministrijas sistēmas iestāžu un Ieslodzījuma vietu pārvaldes amatpersonu ar speciālajām dienesta pakāpēm formas </w:t>
      </w:r>
      <w:r w:rsidR="009E0EC2" w:rsidRPr="001D47A5">
        <w:rPr>
          <w:rFonts w:ascii="Times New Roman" w:hAnsi="Times New Roman" w:cs="Times New Roman"/>
          <w:b/>
          <w:bCs/>
          <w:sz w:val="24"/>
          <w:szCs w:val="24"/>
        </w:rPr>
        <w:t xml:space="preserve">tērpa </w:t>
      </w:r>
      <w:r w:rsidR="008310FC">
        <w:rPr>
          <w:rFonts w:ascii="Times New Roman" w:hAnsi="Times New Roman" w:cs="Times New Roman"/>
          <w:b/>
          <w:bCs/>
          <w:sz w:val="24"/>
          <w:szCs w:val="24"/>
        </w:rPr>
        <w:t>un atšķirības zīmju aprakstu"</w:t>
      </w:r>
      <w:r w:rsidR="00BD2EEC">
        <w:rPr>
          <w:rFonts w:ascii="Times New Roman" w:hAnsi="Times New Roman" w:cs="Times New Roman"/>
          <w:b/>
          <w:sz w:val="24"/>
          <w:szCs w:val="24"/>
        </w:rPr>
        <w:t>"</w:t>
      </w:r>
      <w:r w:rsidRPr="001D47A5">
        <w:rPr>
          <w:rFonts w:ascii="Times New Roman" w:hAnsi="Times New Roman" w:cs="Times New Roman"/>
          <w:b/>
          <w:bCs/>
          <w:sz w:val="24"/>
          <w:szCs w:val="24"/>
        </w:rPr>
        <w:t xml:space="preserve"> </w:t>
      </w:r>
    </w:p>
    <w:p w14:paraId="20B624AD" w14:textId="2665A1B8" w:rsidR="00E5323B" w:rsidRPr="00A810B3" w:rsidRDefault="00D91807" w:rsidP="00A810B3">
      <w:pPr>
        <w:spacing w:after="0" w:line="240" w:lineRule="auto"/>
        <w:jc w:val="center"/>
        <w:outlineLvl w:val="2"/>
        <w:rPr>
          <w:rFonts w:ascii="Times New Roman" w:eastAsia="Times New Roman" w:hAnsi="Times New Roman" w:cs="Times New Roman"/>
          <w:b/>
          <w:bCs/>
          <w:sz w:val="24"/>
          <w:szCs w:val="24"/>
        </w:rPr>
      </w:pPr>
      <w:r w:rsidRPr="001D47A5">
        <w:rPr>
          <w:rFonts w:ascii="Times New Roman" w:hAnsi="Times New Roman" w:cs="Times New Roman"/>
          <w:b/>
          <w:sz w:val="24"/>
          <w:szCs w:val="24"/>
        </w:rPr>
        <w:t>sākotnējās ietekmes novērtējuma ziņojums (anotācija)</w:t>
      </w:r>
    </w:p>
    <w:p w14:paraId="7233D099" w14:textId="2B8E99E8" w:rsidR="00E5323B" w:rsidRDefault="00E5323B" w:rsidP="00390D1C">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36"/>
        <w:gridCol w:w="5519"/>
      </w:tblGrid>
      <w:tr w:rsidR="00A810B3" w:rsidRPr="001D47A5" w14:paraId="51AA75CE" w14:textId="77777777" w:rsidTr="00A05804">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62C848" w14:textId="61C5FB5B" w:rsidR="00A810B3" w:rsidRPr="00A810B3" w:rsidRDefault="00A810B3" w:rsidP="00A05804">
            <w:pPr>
              <w:spacing w:after="0" w:line="240" w:lineRule="auto"/>
              <w:jc w:val="center"/>
              <w:rPr>
                <w:rFonts w:ascii="Times New Roman" w:eastAsia="Times New Roman" w:hAnsi="Times New Roman" w:cs="Times New Roman"/>
                <w:b/>
                <w:bCs/>
                <w:iCs/>
                <w:sz w:val="24"/>
                <w:szCs w:val="24"/>
                <w:lang w:eastAsia="lv-LV"/>
              </w:rPr>
            </w:pPr>
            <w:r w:rsidRPr="00A810B3">
              <w:rPr>
                <w:rFonts w:ascii="Times New Roman" w:hAnsi="Times New Roman" w:cs="Times New Roman"/>
                <w:b/>
                <w:bCs/>
                <w:sz w:val="24"/>
                <w:szCs w:val="24"/>
              </w:rPr>
              <w:t>Tiesību akta projekta anotācijas kopsavilkums</w:t>
            </w:r>
          </w:p>
        </w:tc>
      </w:tr>
      <w:tr w:rsidR="00A810B3" w:rsidRPr="008D268B" w14:paraId="43AC413E" w14:textId="77777777" w:rsidTr="00A05804">
        <w:trPr>
          <w:tblCellSpacing w:w="15" w:type="dxa"/>
        </w:trPr>
        <w:tc>
          <w:tcPr>
            <w:tcW w:w="1928" w:type="pct"/>
            <w:tcBorders>
              <w:top w:val="outset" w:sz="6" w:space="0" w:color="auto"/>
              <w:left w:val="outset" w:sz="6" w:space="0" w:color="auto"/>
              <w:bottom w:val="outset" w:sz="6" w:space="0" w:color="auto"/>
              <w:right w:val="outset" w:sz="6" w:space="0" w:color="auto"/>
            </w:tcBorders>
            <w:hideMark/>
          </w:tcPr>
          <w:p w14:paraId="13763F39" w14:textId="403F887B" w:rsidR="00A810B3" w:rsidRPr="001D47A5" w:rsidRDefault="00A810B3" w:rsidP="00A05804">
            <w:pPr>
              <w:spacing w:after="0" w:line="240" w:lineRule="auto"/>
              <w:rPr>
                <w:rFonts w:ascii="Times New Roman" w:eastAsia="Times New Roman" w:hAnsi="Times New Roman" w:cs="Times New Roman"/>
                <w:iCs/>
                <w:sz w:val="24"/>
                <w:szCs w:val="24"/>
                <w:lang w:eastAsia="lv-LV"/>
              </w:rPr>
            </w:pPr>
            <w:r w:rsidRPr="001D47A5">
              <w:rPr>
                <w:rFonts w:ascii="Times New Roman" w:hAnsi="Times New Roman" w:cs="Times New Roman"/>
                <w:sz w:val="24"/>
                <w:szCs w:val="24"/>
              </w:rPr>
              <w:t>Mērķis, risinājums un projekta spēkā stāšanās laiks</w:t>
            </w:r>
          </w:p>
        </w:tc>
        <w:tc>
          <w:tcPr>
            <w:tcW w:w="3023" w:type="pct"/>
            <w:tcBorders>
              <w:top w:val="outset" w:sz="6" w:space="0" w:color="auto"/>
              <w:left w:val="outset" w:sz="6" w:space="0" w:color="auto"/>
              <w:bottom w:val="outset" w:sz="6" w:space="0" w:color="auto"/>
              <w:right w:val="outset" w:sz="6" w:space="0" w:color="auto"/>
            </w:tcBorders>
            <w:hideMark/>
          </w:tcPr>
          <w:p w14:paraId="6E66B661" w14:textId="29F65AAF" w:rsidR="00A810B3" w:rsidRDefault="00A810B3" w:rsidP="00A05804">
            <w:pPr>
              <w:spacing w:after="0" w:line="240" w:lineRule="auto"/>
              <w:ind w:right="100" w:firstLine="649"/>
              <w:jc w:val="both"/>
              <w:rPr>
                <w:rFonts w:ascii="Times New Roman" w:hAnsi="Times New Roman" w:cs="Times New Roman"/>
                <w:sz w:val="24"/>
                <w:szCs w:val="24"/>
              </w:rPr>
            </w:pPr>
            <w:r w:rsidRPr="00FB0747">
              <w:rPr>
                <w:rFonts w:ascii="Times New Roman" w:hAnsi="Times New Roman" w:cs="Times New Roman"/>
                <w:sz w:val="24"/>
                <w:szCs w:val="24"/>
              </w:rPr>
              <w:t>Minist</w:t>
            </w:r>
            <w:r w:rsidR="008310FC">
              <w:rPr>
                <w:rFonts w:ascii="Times New Roman" w:hAnsi="Times New Roman" w:cs="Times New Roman"/>
                <w:sz w:val="24"/>
                <w:szCs w:val="24"/>
              </w:rPr>
              <w:t xml:space="preserve">ru kabineta noteikumu projekts </w:t>
            </w:r>
            <w:r w:rsidR="00A05804">
              <w:rPr>
                <w:rFonts w:ascii="Times New Roman" w:hAnsi="Times New Roman" w:cs="Times New Roman"/>
                <w:sz w:val="24"/>
                <w:szCs w:val="24"/>
              </w:rPr>
              <w:t>"Grozījumi</w:t>
            </w:r>
            <w:r w:rsidR="00A05804" w:rsidRPr="00A05804">
              <w:rPr>
                <w:rFonts w:ascii="Times New Roman" w:hAnsi="Times New Roman" w:cs="Times New Roman"/>
                <w:b/>
                <w:sz w:val="24"/>
                <w:szCs w:val="24"/>
              </w:rPr>
              <w:t xml:space="preserve"> </w:t>
            </w:r>
            <w:r w:rsidR="00A05804" w:rsidRPr="00A05804">
              <w:rPr>
                <w:rFonts w:ascii="Times New Roman" w:hAnsi="Times New Roman" w:cs="Times New Roman"/>
                <w:sz w:val="24"/>
                <w:szCs w:val="24"/>
              </w:rPr>
              <w:t>Ministru kabineta 2019.gada 1.oktobra noteikumos Nr.464</w:t>
            </w:r>
            <w:r w:rsidR="00A05804">
              <w:rPr>
                <w:rFonts w:ascii="Times New Roman" w:hAnsi="Times New Roman" w:cs="Times New Roman"/>
                <w:sz w:val="24"/>
                <w:szCs w:val="24"/>
              </w:rPr>
              <w:t xml:space="preserve"> </w:t>
            </w:r>
            <w:r w:rsidR="008310FC">
              <w:rPr>
                <w:rFonts w:ascii="Times New Roman" w:hAnsi="Times New Roman" w:cs="Times New Roman"/>
                <w:sz w:val="24"/>
                <w:szCs w:val="24"/>
              </w:rPr>
              <w:t>"</w:t>
            </w:r>
            <w:r w:rsidR="007D143E" w:rsidRPr="007D143E">
              <w:rPr>
                <w:rFonts w:ascii="Times New Roman" w:hAnsi="Times New Roman" w:cs="Times New Roman"/>
                <w:bCs/>
                <w:sz w:val="24"/>
                <w:szCs w:val="24"/>
              </w:rPr>
              <w:t xml:space="preserve">Noteikumi par </w:t>
            </w:r>
            <w:proofErr w:type="spellStart"/>
            <w:r w:rsidR="007D143E" w:rsidRPr="007D143E">
              <w:rPr>
                <w:rFonts w:ascii="Times New Roman" w:hAnsi="Times New Roman" w:cs="Times New Roman"/>
                <w:bCs/>
                <w:sz w:val="24"/>
                <w:szCs w:val="24"/>
              </w:rPr>
              <w:t>Iekšlietu</w:t>
            </w:r>
            <w:proofErr w:type="spellEnd"/>
            <w:r w:rsidR="007D143E" w:rsidRPr="007D143E">
              <w:rPr>
                <w:rFonts w:ascii="Times New Roman" w:hAnsi="Times New Roman" w:cs="Times New Roman"/>
                <w:bCs/>
                <w:sz w:val="24"/>
                <w:szCs w:val="24"/>
              </w:rPr>
              <w:t xml:space="preserve"> ministrijas sistēmas iestāžu un Ieslodzījuma vietu pārvaldes amatpersonu ar speciālajām dienesta pakāpēm formas tērpa un atšķirības zīmju aprakstu</w:t>
            </w:r>
            <w:r w:rsidR="008310FC">
              <w:rPr>
                <w:rFonts w:ascii="Times New Roman" w:hAnsi="Times New Roman" w:cs="Times New Roman"/>
                <w:sz w:val="24"/>
                <w:szCs w:val="24"/>
              </w:rPr>
              <w:t>"</w:t>
            </w:r>
            <w:r w:rsidR="00A05804">
              <w:rPr>
                <w:rFonts w:ascii="Times New Roman" w:hAnsi="Times New Roman" w:cs="Times New Roman"/>
                <w:sz w:val="24"/>
                <w:szCs w:val="24"/>
              </w:rPr>
              <w:t>"</w:t>
            </w:r>
            <w:r w:rsidRPr="00FB0747">
              <w:rPr>
                <w:rFonts w:ascii="Times New Roman" w:hAnsi="Times New Roman" w:cs="Times New Roman"/>
                <w:sz w:val="24"/>
                <w:szCs w:val="24"/>
              </w:rPr>
              <w:t xml:space="preserve"> (turpmāk –</w:t>
            </w:r>
            <w:r>
              <w:rPr>
                <w:rFonts w:ascii="Times New Roman" w:hAnsi="Times New Roman" w:cs="Times New Roman"/>
                <w:sz w:val="24"/>
                <w:szCs w:val="24"/>
              </w:rPr>
              <w:t xml:space="preserve"> </w:t>
            </w:r>
            <w:r w:rsidRPr="00FB0747">
              <w:rPr>
                <w:rFonts w:ascii="Times New Roman" w:hAnsi="Times New Roman" w:cs="Times New Roman"/>
                <w:sz w:val="24"/>
                <w:szCs w:val="24"/>
              </w:rPr>
              <w:t>projekts) izstrādāts</w:t>
            </w:r>
            <w:r w:rsidR="008310FC">
              <w:rPr>
                <w:rFonts w:ascii="Times New Roman" w:hAnsi="Times New Roman" w:cs="Times New Roman"/>
                <w:sz w:val="24"/>
                <w:szCs w:val="24"/>
              </w:rPr>
              <w:t>,</w:t>
            </w:r>
            <w:r w:rsidRPr="00FB0747">
              <w:rPr>
                <w:rFonts w:ascii="Times New Roman" w:hAnsi="Times New Roman" w:cs="Times New Roman"/>
                <w:sz w:val="24"/>
                <w:szCs w:val="24"/>
              </w:rPr>
              <w:t xml:space="preserve"> pamatojoties uz </w:t>
            </w:r>
            <w:proofErr w:type="spellStart"/>
            <w:r w:rsidRPr="00FB0747">
              <w:rPr>
                <w:rFonts w:ascii="Times New Roman" w:eastAsia="Times New Roman" w:hAnsi="Times New Roman" w:cs="Times New Roman"/>
                <w:bCs/>
                <w:sz w:val="24"/>
                <w:szCs w:val="24"/>
                <w:lang w:eastAsia="lv-LV"/>
              </w:rPr>
              <w:t>Iekšlietu</w:t>
            </w:r>
            <w:proofErr w:type="spellEnd"/>
            <w:r w:rsidRPr="00FB0747">
              <w:rPr>
                <w:rFonts w:ascii="Times New Roman" w:eastAsia="Times New Roman" w:hAnsi="Times New Roman" w:cs="Times New Roman"/>
                <w:bCs/>
                <w:sz w:val="24"/>
                <w:szCs w:val="24"/>
                <w:lang w:eastAsia="lv-LV"/>
              </w:rPr>
              <w:t xml:space="preserve"> ministrijas sistēmas iestāžu un Ieslodzījuma vietu pārvaldes amatpersonu ar speciālajām dienesta pakāpēm dienesta gaitas likuma (turpmāk – Dienesta gaitas likums) 44.</w:t>
            </w:r>
            <w:r w:rsidR="002B3A67">
              <w:rPr>
                <w:rFonts w:ascii="Times New Roman" w:eastAsia="Times New Roman" w:hAnsi="Times New Roman" w:cs="Times New Roman"/>
                <w:bCs/>
                <w:sz w:val="24"/>
                <w:szCs w:val="24"/>
                <w:lang w:eastAsia="lv-LV"/>
              </w:rPr>
              <w:t> </w:t>
            </w:r>
            <w:r w:rsidRPr="00FB0747">
              <w:rPr>
                <w:rFonts w:ascii="Times New Roman" w:eastAsia="Times New Roman" w:hAnsi="Times New Roman" w:cs="Times New Roman"/>
                <w:bCs/>
                <w:sz w:val="24"/>
                <w:szCs w:val="24"/>
                <w:lang w:eastAsia="lv-LV"/>
              </w:rPr>
              <w:t xml:space="preserve">panta otrajā daļā noteikto, ka </w:t>
            </w:r>
            <w:r w:rsidRPr="00FB0747">
              <w:rPr>
                <w:rFonts w:ascii="Times New Roman" w:hAnsi="Times New Roman" w:cs="Times New Roman"/>
                <w:sz w:val="24"/>
                <w:szCs w:val="24"/>
              </w:rPr>
              <w:t>amatpersonas formas tērpa un atšķirības zīmju aprakstu nosaka Ministru kabinets.</w:t>
            </w:r>
          </w:p>
          <w:p w14:paraId="45729B52" w14:textId="57CCBFC4" w:rsidR="00D16DEA" w:rsidRDefault="002B3A67" w:rsidP="00A05804">
            <w:pPr>
              <w:spacing w:after="0" w:line="240" w:lineRule="auto"/>
              <w:ind w:right="100" w:firstLine="649"/>
              <w:jc w:val="both"/>
              <w:rPr>
                <w:rFonts w:ascii="Times New Roman" w:hAnsi="Times New Roman" w:cs="Times New Roman"/>
                <w:sz w:val="24"/>
                <w:szCs w:val="24"/>
              </w:rPr>
            </w:pPr>
            <w:r>
              <w:rPr>
                <w:rFonts w:ascii="Times New Roman" w:hAnsi="Times New Roman" w:cs="Times New Roman"/>
                <w:sz w:val="24"/>
                <w:szCs w:val="24"/>
              </w:rPr>
              <w:t>Projekts paredz</w:t>
            </w:r>
            <w:r w:rsidR="00A05804">
              <w:rPr>
                <w:rFonts w:ascii="Times New Roman" w:hAnsi="Times New Roman" w:cs="Times New Roman"/>
                <w:sz w:val="24"/>
                <w:szCs w:val="24"/>
              </w:rPr>
              <w:t xml:space="preserve"> līdz </w:t>
            </w:r>
            <w:r w:rsidR="00B87247" w:rsidRPr="00B87247">
              <w:rPr>
                <w:rFonts w:ascii="Times New Roman" w:hAnsi="Times New Roman" w:cs="Times New Roman"/>
                <w:sz w:val="24"/>
                <w:szCs w:val="24"/>
              </w:rPr>
              <w:t xml:space="preserve">2024. gada 31. decembrim </w:t>
            </w:r>
            <w:r w:rsidR="00A810B3" w:rsidRPr="000729B1">
              <w:rPr>
                <w:rFonts w:ascii="Times New Roman" w:hAnsi="Times New Roman" w:cs="Times New Roman"/>
                <w:sz w:val="24"/>
                <w:szCs w:val="24"/>
              </w:rPr>
              <w:t xml:space="preserve">ieviest </w:t>
            </w:r>
            <w:r w:rsidR="00D16DEA">
              <w:rPr>
                <w:rFonts w:ascii="Times New Roman" w:hAnsi="Times New Roman" w:cs="Times New Roman"/>
                <w:bCs/>
                <w:sz w:val="24"/>
                <w:szCs w:val="24"/>
              </w:rPr>
              <w:t>Ieslodzījuma vietu pārvaldes</w:t>
            </w:r>
            <w:r w:rsidR="00675A26" w:rsidRPr="000729B1">
              <w:rPr>
                <w:rFonts w:ascii="Times New Roman" w:hAnsi="Times New Roman" w:cs="Times New Roman"/>
                <w:bCs/>
                <w:sz w:val="24"/>
                <w:szCs w:val="24"/>
              </w:rPr>
              <w:t xml:space="preserve"> (turpmāk – </w:t>
            </w:r>
            <w:r w:rsidR="00F850C4">
              <w:rPr>
                <w:rFonts w:ascii="Times New Roman" w:hAnsi="Times New Roman" w:cs="Times New Roman"/>
                <w:bCs/>
                <w:sz w:val="24"/>
                <w:szCs w:val="24"/>
              </w:rPr>
              <w:t>Pārvalde</w:t>
            </w:r>
            <w:r w:rsidR="00675A26" w:rsidRPr="000729B1">
              <w:rPr>
                <w:rFonts w:ascii="Times New Roman" w:hAnsi="Times New Roman" w:cs="Times New Roman"/>
                <w:bCs/>
                <w:sz w:val="24"/>
                <w:szCs w:val="24"/>
              </w:rPr>
              <w:t>)</w:t>
            </w:r>
            <w:r w:rsidR="00A810B3" w:rsidRPr="000729B1">
              <w:rPr>
                <w:rFonts w:ascii="Times New Roman" w:hAnsi="Times New Roman" w:cs="Times New Roman"/>
                <w:bCs/>
                <w:sz w:val="24"/>
                <w:szCs w:val="24"/>
              </w:rPr>
              <w:t xml:space="preserve"> amatpersonu ar speciālajām dienesta pakāpēm</w:t>
            </w:r>
            <w:r w:rsidR="00675A26" w:rsidRPr="000729B1">
              <w:rPr>
                <w:rFonts w:ascii="Times New Roman" w:hAnsi="Times New Roman" w:cs="Times New Roman"/>
                <w:bCs/>
                <w:sz w:val="24"/>
                <w:szCs w:val="24"/>
              </w:rPr>
              <w:t xml:space="preserve"> (turpmāk – amatpersona)</w:t>
            </w:r>
            <w:r w:rsidR="00A810B3" w:rsidRPr="000729B1">
              <w:rPr>
                <w:rFonts w:ascii="Times New Roman" w:hAnsi="Times New Roman" w:cs="Times New Roman"/>
                <w:sz w:val="24"/>
                <w:szCs w:val="24"/>
              </w:rPr>
              <w:t xml:space="preserve"> jaunā parauga formas tērpu</w:t>
            </w:r>
            <w:r w:rsidR="00D16DEA">
              <w:rPr>
                <w:rFonts w:ascii="Times New Roman" w:hAnsi="Times New Roman" w:cs="Times New Roman"/>
                <w:sz w:val="24"/>
                <w:szCs w:val="24"/>
              </w:rPr>
              <w:t>,</w:t>
            </w:r>
            <w:r w:rsidR="000122F2">
              <w:rPr>
                <w:rFonts w:ascii="Times New Roman" w:hAnsi="Times New Roman" w:cs="Times New Roman"/>
                <w:sz w:val="24"/>
                <w:szCs w:val="24"/>
              </w:rPr>
              <w:t xml:space="preserve"> mainot tā krāsu, optimāli</w:t>
            </w:r>
            <w:r w:rsidR="00D16DEA">
              <w:rPr>
                <w:rFonts w:ascii="Times New Roman" w:hAnsi="Times New Roman" w:cs="Times New Roman"/>
                <w:sz w:val="24"/>
                <w:szCs w:val="24"/>
              </w:rPr>
              <w:t xml:space="preserve"> pielāgojot </w:t>
            </w:r>
            <w:r w:rsidR="000122F2">
              <w:rPr>
                <w:rFonts w:ascii="Times New Roman" w:hAnsi="Times New Roman" w:cs="Times New Roman"/>
                <w:sz w:val="24"/>
                <w:szCs w:val="24"/>
              </w:rPr>
              <w:t xml:space="preserve">to </w:t>
            </w:r>
            <w:r w:rsidR="00D16DEA">
              <w:rPr>
                <w:rFonts w:ascii="Times New Roman" w:hAnsi="Times New Roman" w:cs="Times New Roman"/>
                <w:sz w:val="24"/>
                <w:szCs w:val="24"/>
              </w:rPr>
              <w:t>darba videi</w:t>
            </w:r>
            <w:r w:rsidR="00BF56A0">
              <w:rPr>
                <w:rFonts w:ascii="Times New Roman" w:hAnsi="Times New Roman" w:cs="Times New Roman"/>
                <w:sz w:val="24"/>
                <w:szCs w:val="24"/>
              </w:rPr>
              <w:t>,</w:t>
            </w:r>
            <w:r w:rsidR="00D16DEA">
              <w:rPr>
                <w:rFonts w:ascii="Times New Roman" w:hAnsi="Times New Roman" w:cs="Times New Roman"/>
                <w:sz w:val="24"/>
                <w:szCs w:val="24"/>
              </w:rPr>
              <w:t xml:space="preserve"> </w:t>
            </w:r>
            <w:r w:rsidR="000122F2">
              <w:rPr>
                <w:rFonts w:ascii="Times New Roman" w:hAnsi="Times New Roman" w:cs="Times New Roman"/>
                <w:sz w:val="24"/>
                <w:szCs w:val="24"/>
              </w:rPr>
              <w:t>atbilstoši</w:t>
            </w:r>
            <w:r w:rsidR="00D16DEA">
              <w:rPr>
                <w:rFonts w:ascii="Times New Roman" w:hAnsi="Times New Roman" w:cs="Times New Roman"/>
                <w:sz w:val="24"/>
                <w:szCs w:val="24"/>
              </w:rPr>
              <w:t xml:space="preserve"> amatpersonu veicamajiem dienesta pienākumiem.</w:t>
            </w:r>
          </w:p>
          <w:p w14:paraId="2E31B2FC" w14:textId="31B81504" w:rsidR="00A810B3" w:rsidRPr="008D268B" w:rsidRDefault="00A810B3" w:rsidP="007D143E">
            <w:pPr>
              <w:spacing w:after="0" w:line="240" w:lineRule="auto"/>
              <w:ind w:firstLine="649"/>
              <w:jc w:val="both"/>
              <w:outlineLvl w:val="2"/>
              <w:rPr>
                <w:rFonts w:ascii="Times New Roman" w:hAnsi="Times New Roman" w:cs="Times New Roman"/>
                <w:iCs/>
                <w:sz w:val="24"/>
                <w:szCs w:val="24"/>
              </w:rPr>
            </w:pPr>
            <w:r>
              <w:rPr>
                <w:rStyle w:val="Emphasis"/>
                <w:rFonts w:ascii="Times New Roman" w:hAnsi="Times New Roman" w:cs="Times New Roman"/>
                <w:i w:val="0"/>
                <w:sz w:val="24"/>
                <w:szCs w:val="24"/>
              </w:rPr>
              <w:t>P</w:t>
            </w:r>
            <w:r w:rsidRPr="00FB0747">
              <w:rPr>
                <w:rStyle w:val="Emphasis"/>
                <w:rFonts w:ascii="Times New Roman" w:hAnsi="Times New Roman" w:cs="Times New Roman"/>
                <w:i w:val="0"/>
                <w:sz w:val="24"/>
                <w:szCs w:val="24"/>
              </w:rPr>
              <w:t xml:space="preserve">rojekts </w:t>
            </w:r>
            <w:r w:rsidRPr="00FB0747">
              <w:rPr>
                <w:rFonts w:ascii="Times New Roman" w:hAnsi="Times New Roman" w:cs="Times New Roman"/>
                <w:sz w:val="24"/>
                <w:szCs w:val="24"/>
              </w:rPr>
              <w:t>stājas spēkā nākamajā dienā pēc tā izsludināšanas</w:t>
            </w:r>
            <w:r w:rsidR="00D239E9">
              <w:rPr>
                <w:rStyle w:val="Emphasis"/>
                <w:rFonts w:ascii="Times New Roman" w:hAnsi="Times New Roman" w:cs="Times New Roman"/>
                <w:i w:val="0"/>
                <w:sz w:val="24"/>
                <w:szCs w:val="24"/>
              </w:rPr>
              <w:t>, bet vienlaikus paredz</w:t>
            </w:r>
            <w:r w:rsidR="00BF56A0">
              <w:rPr>
                <w:rStyle w:val="Emphasis"/>
                <w:rFonts w:ascii="Times New Roman" w:hAnsi="Times New Roman" w:cs="Times New Roman"/>
                <w:i w:val="0"/>
                <w:sz w:val="24"/>
                <w:szCs w:val="24"/>
              </w:rPr>
              <w:t xml:space="preserve"> pakāpenisku pāreju uz jaunā parauga formas tērpiem, nosakot</w:t>
            </w:r>
            <w:r w:rsidR="00D239E9">
              <w:rPr>
                <w:rStyle w:val="Emphasis"/>
                <w:rFonts w:ascii="Times New Roman" w:hAnsi="Times New Roman" w:cs="Times New Roman"/>
                <w:i w:val="0"/>
                <w:sz w:val="24"/>
                <w:szCs w:val="24"/>
              </w:rPr>
              <w:t xml:space="preserve"> </w:t>
            </w:r>
            <w:r w:rsidR="00BF56A0">
              <w:rPr>
                <w:rFonts w:ascii="Times New Roman" w:hAnsi="Times New Roman" w:cs="Times New Roman"/>
                <w:sz w:val="24"/>
                <w:szCs w:val="24"/>
              </w:rPr>
              <w:t xml:space="preserve"> </w:t>
            </w:r>
            <w:r w:rsidR="007D143E">
              <w:rPr>
                <w:rFonts w:ascii="Times New Roman" w:hAnsi="Times New Roman" w:cs="Times New Roman"/>
                <w:sz w:val="24"/>
                <w:szCs w:val="24"/>
              </w:rPr>
              <w:t>Pārvaldes</w:t>
            </w:r>
            <w:r w:rsidR="00BF56A0">
              <w:rPr>
                <w:rFonts w:ascii="Times New Roman" w:hAnsi="Times New Roman" w:cs="Times New Roman"/>
                <w:sz w:val="24"/>
                <w:szCs w:val="24"/>
              </w:rPr>
              <w:t xml:space="preserve"> amatpersonām tiesības</w:t>
            </w:r>
            <w:r w:rsidR="00BF56A0">
              <w:rPr>
                <w:rStyle w:val="Emphasis"/>
                <w:rFonts w:ascii="Times New Roman" w:hAnsi="Times New Roman" w:cs="Times New Roman"/>
                <w:i w:val="0"/>
                <w:sz w:val="24"/>
                <w:szCs w:val="24"/>
              </w:rPr>
              <w:t xml:space="preserve"> </w:t>
            </w:r>
            <w:r w:rsidR="00D239E9">
              <w:rPr>
                <w:rStyle w:val="Emphasis"/>
                <w:rFonts w:ascii="Times New Roman" w:hAnsi="Times New Roman" w:cs="Times New Roman"/>
                <w:i w:val="0"/>
                <w:sz w:val="24"/>
                <w:szCs w:val="24"/>
              </w:rPr>
              <w:t xml:space="preserve">līdz </w:t>
            </w:r>
            <w:r w:rsidR="00B87247" w:rsidRPr="00B87247">
              <w:rPr>
                <w:rFonts w:ascii="Times New Roman" w:hAnsi="Times New Roman" w:cs="Times New Roman"/>
                <w:sz w:val="24"/>
                <w:szCs w:val="24"/>
              </w:rPr>
              <w:t xml:space="preserve">2024. gada 31. decembrim </w:t>
            </w:r>
            <w:r w:rsidR="00BF56A0">
              <w:rPr>
                <w:rFonts w:ascii="Times New Roman" w:hAnsi="Times New Roman" w:cs="Times New Roman"/>
                <w:sz w:val="24"/>
                <w:szCs w:val="24"/>
              </w:rPr>
              <w:t>nēsāt arī pašlaik noteikto formas tērpu.</w:t>
            </w:r>
            <w:r w:rsidR="00D239E9" w:rsidRPr="00D239E9">
              <w:rPr>
                <w:rFonts w:ascii="Times New Roman" w:hAnsi="Times New Roman" w:cs="Times New Roman"/>
                <w:sz w:val="24"/>
                <w:szCs w:val="24"/>
              </w:rPr>
              <w:t xml:space="preserve"> </w:t>
            </w:r>
          </w:p>
        </w:tc>
      </w:tr>
    </w:tbl>
    <w:p w14:paraId="22B64755" w14:textId="6FA413EF" w:rsidR="00A810B3" w:rsidRPr="001D47A5" w:rsidRDefault="00A05804" w:rsidP="00390D1C">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br w:type="textWrapping" w:clear="all"/>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90D1C" w:rsidRPr="001D47A5" w14:paraId="65F24D3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D67278" w14:textId="77777777" w:rsidR="00655F2C" w:rsidRPr="001D47A5" w:rsidRDefault="00E5323B" w:rsidP="00BA28F3">
            <w:pPr>
              <w:spacing w:after="0" w:line="240" w:lineRule="auto"/>
              <w:jc w:val="center"/>
              <w:rPr>
                <w:rFonts w:ascii="Times New Roman" w:eastAsia="Times New Roman" w:hAnsi="Times New Roman" w:cs="Times New Roman"/>
                <w:b/>
                <w:bCs/>
                <w:iCs/>
                <w:sz w:val="24"/>
                <w:szCs w:val="24"/>
                <w:lang w:eastAsia="lv-LV"/>
              </w:rPr>
            </w:pPr>
            <w:r w:rsidRPr="001D47A5">
              <w:rPr>
                <w:rFonts w:ascii="Times New Roman" w:eastAsia="Times New Roman" w:hAnsi="Times New Roman" w:cs="Times New Roman"/>
                <w:b/>
                <w:bCs/>
                <w:iCs/>
                <w:sz w:val="24"/>
                <w:szCs w:val="24"/>
                <w:lang w:eastAsia="lv-LV"/>
              </w:rPr>
              <w:t>I. Tiesību akta projekta izstrādes nepieciešamība</w:t>
            </w:r>
          </w:p>
        </w:tc>
      </w:tr>
      <w:tr w:rsidR="00390D1C" w:rsidRPr="001D47A5" w14:paraId="7B2849A0" w14:textId="77777777" w:rsidTr="00D9180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B893F34" w14:textId="77777777" w:rsidR="00655F2C" w:rsidRPr="001D47A5" w:rsidRDefault="00E5323B" w:rsidP="00524B8E">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B4A69E8" w14:textId="77777777" w:rsidR="00E5323B" w:rsidRPr="001D47A5"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4CCFD71C" w14:textId="1F2E9084" w:rsidR="00E5323B" w:rsidRDefault="005D698A" w:rsidP="008D268B">
            <w:pPr>
              <w:spacing w:after="0" w:line="240" w:lineRule="auto"/>
              <w:ind w:right="82"/>
              <w:jc w:val="both"/>
              <w:rPr>
                <w:rFonts w:ascii="Times New Roman" w:eastAsia="Times New Roman" w:hAnsi="Times New Roman" w:cs="Times New Roman"/>
                <w:bCs/>
                <w:sz w:val="24"/>
                <w:szCs w:val="24"/>
                <w:lang w:eastAsia="lv-LV"/>
              </w:rPr>
            </w:pPr>
            <w:r w:rsidRPr="00FB0747">
              <w:rPr>
                <w:rFonts w:ascii="Times New Roman" w:eastAsia="Times New Roman" w:hAnsi="Times New Roman" w:cs="Times New Roman"/>
                <w:bCs/>
                <w:sz w:val="24"/>
                <w:szCs w:val="24"/>
                <w:lang w:eastAsia="lv-LV"/>
              </w:rPr>
              <w:t>D</w:t>
            </w:r>
            <w:r w:rsidR="00771EFC" w:rsidRPr="00FB0747">
              <w:rPr>
                <w:rFonts w:ascii="Times New Roman" w:eastAsia="Times New Roman" w:hAnsi="Times New Roman" w:cs="Times New Roman"/>
                <w:bCs/>
                <w:sz w:val="24"/>
                <w:szCs w:val="24"/>
                <w:lang w:eastAsia="lv-LV"/>
              </w:rPr>
              <w:t>ienesta gaitas likuma</w:t>
            </w:r>
            <w:r w:rsidR="00AB6A50" w:rsidRPr="00FB0747">
              <w:rPr>
                <w:rFonts w:ascii="Times New Roman" w:eastAsia="Times New Roman" w:hAnsi="Times New Roman" w:cs="Times New Roman"/>
                <w:bCs/>
                <w:sz w:val="24"/>
                <w:szCs w:val="24"/>
                <w:lang w:eastAsia="lv-LV"/>
              </w:rPr>
              <w:t xml:space="preserve"> 44.</w:t>
            </w:r>
            <w:r w:rsidR="00192E55">
              <w:rPr>
                <w:rFonts w:ascii="Times New Roman" w:eastAsia="Times New Roman" w:hAnsi="Times New Roman" w:cs="Times New Roman"/>
                <w:bCs/>
                <w:sz w:val="24"/>
                <w:szCs w:val="24"/>
                <w:lang w:eastAsia="lv-LV"/>
              </w:rPr>
              <w:t xml:space="preserve"> </w:t>
            </w:r>
            <w:r w:rsidR="00AB6A50" w:rsidRPr="00FB0747">
              <w:rPr>
                <w:rFonts w:ascii="Times New Roman" w:eastAsia="Times New Roman" w:hAnsi="Times New Roman" w:cs="Times New Roman"/>
                <w:bCs/>
                <w:sz w:val="24"/>
                <w:szCs w:val="24"/>
                <w:lang w:eastAsia="lv-LV"/>
              </w:rPr>
              <w:t>panta otrā daļa.</w:t>
            </w:r>
          </w:p>
          <w:p w14:paraId="239A8D37" w14:textId="6EFDD5BD" w:rsidR="008D268B" w:rsidRPr="008D268B" w:rsidRDefault="000122F2" w:rsidP="008D268B">
            <w:pPr>
              <w:spacing w:after="0" w:line="240" w:lineRule="auto"/>
              <w:jc w:val="both"/>
              <w:outlineLvl w:val="2"/>
              <w:rPr>
                <w:rFonts w:ascii="Times New Roman" w:hAnsi="Times New Roman" w:cs="Times New Roman"/>
                <w:iCs/>
                <w:sz w:val="24"/>
                <w:szCs w:val="24"/>
              </w:rPr>
            </w:pPr>
            <w:r w:rsidRPr="000122F2">
              <w:rPr>
                <w:rFonts w:ascii="Times New Roman" w:hAnsi="Times New Roman" w:cs="Times New Roman"/>
                <w:iCs/>
                <w:sz w:val="24"/>
                <w:szCs w:val="24"/>
              </w:rPr>
              <w:t>Tieslietu</w:t>
            </w:r>
            <w:r w:rsidR="008D268B" w:rsidRPr="000122F2">
              <w:rPr>
                <w:rFonts w:ascii="Times New Roman" w:hAnsi="Times New Roman" w:cs="Times New Roman"/>
                <w:iCs/>
                <w:sz w:val="24"/>
                <w:szCs w:val="24"/>
              </w:rPr>
              <w:t xml:space="preserve"> ministrijas iniciatīva.</w:t>
            </w:r>
          </w:p>
        </w:tc>
      </w:tr>
      <w:tr w:rsidR="00D91807" w:rsidRPr="001D47A5" w14:paraId="6778BC6C" w14:textId="77777777" w:rsidTr="00D9180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39D6660" w14:textId="77777777" w:rsidR="00D91807" w:rsidRPr="001D47A5" w:rsidRDefault="00D91807" w:rsidP="00D91807">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586D5667" w14:textId="77777777" w:rsidR="00D91807" w:rsidRPr="001D47A5" w:rsidRDefault="00D91807" w:rsidP="00D91807">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2960" w:type="pct"/>
            <w:tcBorders>
              <w:top w:val="outset" w:sz="6" w:space="0" w:color="auto"/>
              <w:left w:val="outset" w:sz="6" w:space="0" w:color="auto"/>
              <w:bottom w:val="outset" w:sz="6" w:space="0" w:color="auto"/>
              <w:right w:val="outset" w:sz="6" w:space="0" w:color="auto"/>
            </w:tcBorders>
            <w:hideMark/>
          </w:tcPr>
          <w:p w14:paraId="173340A7" w14:textId="1EC74027" w:rsidR="002B3A67" w:rsidRDefault="002B3A67" w:rsidP="002B3A67">
            <w:pPr>
              <w:spacing w:after="0" w:line="240" w:lineRule="auto"/>
              <w:ind w:firstLine="536"/>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2B3A67">
              <w:rPr>
                <w:rFonts w:ascii="Times New Roman" w:hAnsi="Times New Roman" w:cs="Times New Roman"/>
                <w:sz w:val="24"/>
                <w:szCs w:val="24"/>
              </w:rPr>
              <w:t>Ieslodzījuma vietu pārvalde</w:t>
            </w:r>
            <w:r>
              <w:rPr>
                <w:rFonts w:ascii="Times New Roman" w:hAnsi="Times New Roman" w:cs="Times New Roman"/>
                <w:sz w:val="24"/>
                <w:szCs w:val="24"/>
              </w:rPr>
              <w:t>s likuma (turpmāk – Likums) 2. panta pirmajai daļai</w:t>
            </w:r>
            <w:r w:rsidRPr="002B3A67">
              <w:rPr>
                <w:rFonts w:ascii="Times New Roman" w:hAnsi="Times New Roman" w:cs="Times New Roman"/>
                <w:sz w:val="24"/>
                <w:szCs w:val="24"/>
              </w:rPr>
              <w:t xml:space="preserve"> </w:t>
            </w:r>
            <w:r>
              <w:rPr>
                <w:rFonts w:ascii="Times New Roman" w:hAnsi="Times New Roman" w:cs="Times New Roman"/>
                <w:sz w:val="24"/>
                <w:szCs w:val="24"/>
              </w:rPr>
              <w:t>Pārvalde</w:t>
            </w:r>
            <w:r w:rsidRPr="002B3A67">
              <w:rPr>
                <w:rFonts w:ascii="Times New Roman" w:hAnsi="Times New Roman" w:cs="Times New Roman"/>
                <w:sz w:val="24"/>
                <w:szCs w:val="24"/>
              </w:rPr>
              <w:t xml:space="preserve"> ir Tieslietu ministrijas padotībā esoša valsts pārvaldes iestāde, kas īsteno valsts politiku apcietinājuma kā drošības līdzekļa un brīvības atņemšan</w:t>
            </w:r>
            <w:r>
              <w:rPr>
                <w:rFonts w:ascii="Times New Roman" w:hAnsi="Times New Roman" w:cs="Times New Roman"/>
                <w:sz w:val="24"/>
                <w:szCs w:val="24"/>
              </w:rPr>
              <w:t xml:space="preserve">as kā kriminālsoda izpildes jomā. Savukārt Likuma 2.panta trešā daļa noteic, ka </w:t>
            </w:r>
            <w:r w:rsidRPr="002B3A67">
              <w:rPr>
                <w:rFonts w:ascii="Times New Roman" w:hAnsi="Times New Roman" w:cs="Times New Roman"/>
                <w:sz w:val="24"/>
                <w:szCs w:val="24"/>
              </w:rPr>
              <w:t>Pārvaldes sastāvā ir centrālais aparāts, Mācību centrs, kā arī brīvības atņemšanas iestādes un</w:t>
            </w:r>
            <w:r w:rsidR="00F47DEC">
              <w:rPr>
                <w:rFonts w:ascii="Times New Roman" w:hAnsi="Times New Roman" w:cs="Times New Roman"/>
                <w:sz w:val="24"/>
                <w:szCs w:val="24"/>
              </w:rPr>
              <w:t xml:space="preserve"> izmeklēšanas cietumi (turpmāk –   </w:t>
            </w:r>
            <w:r w:rsidRPr="002B3A67">
              <w:rPr>
                <w:rFonts w:ascii="Times New Roman" w:hAnsi="Times New Roman" w:cs="Times New Roman"/>
                <w:sz w:val="24"/>
                <w:szCs w:val="24"/>
              </w:rPr>
              <w:t xml:space="preserve"> ieslodzījuma vietas).</w:t>
            </w:r>
          </w:p>
          <w:p w14:paraId="44DE44BD" w14:textId="35ED6DD9" w:rsidR="009D1593" w:rsidRPr="002B3A67" w:rsidRDefault="00513CA1" w:rsidP="009D1593">
            <w:pPr>
              <w:spacing w:after="0" w:line="240" w:lineRule="auto"/>
              <w:ind w:right="79" w:firstLine="578"/>
              <w:jc w:val="both"/>
              <w:rPr>
                <w:rFonts w:ascii="Times New Roman" w:hAnsi="Times New Roman" w:cs="Times New Roman"/>
                <w:sz w:val="24"/>
                <w:szCs w:val="24"/>
              </w:rPr>
            </w:pPr>
            <w:r w:rsidRPr="002B3A67">
              <w:rPr>
                <w:rFonts w:ascii="Times New Roman" w:hAnsi="Times New Roman" w:cs="Times New Roman"/>
                <w:sz w:val="24"/>
                <w:szCs w:val="24"/>
              </w:rPr>
              <w:t>Dienesta gaitas likuma 44.</w:t>
            </w:r>
            <w:r w:rsidR="002B3A67">
              <w:rPr>
                <w:rFonts w:ascii="Times New Roman" w:hAnsi="Times New Roman" w:cs="Times New Roman"/>
                <w:sz w:val="24"/>
                <w:szCs w:val="24"/>
              </w:rPr>
              <w:t> </w:t>
            </w:r>
            <w:r w:rsidRPr="002B3A67">
              <w:rPr>
                <w:rFonts w:ascii="Times New Roman" w:hAnsi="Times New Roman" w:cs="Times New Roman"/>
                <w:sz w:val="24"/>
                <w:szCs w:val="24"/>
              </w:rPr>
              <w:t xml:space="preserve">panta pirmajā daļā noteikts, ka </w:t>
            </w:r>
            <w:proofErr w:type="spellStart"/>
            <w:r w:rsidRPr="002B3A67">
              <w:rPr>
                <w:rFonts w:ascii="Times New Roman" w:hAnsi="Times New Roman" w:cs="Times New Roman"/>
                <w:sz w:val="24"/>
                <w:szCs w:val="24"/>
              </w:rPr>
              <w:t>Iekšlietu</w:t>
            </w:r>
            <w:proofErr w:type="spellEnd"/>
            <w:r w:rsidRPr="002B3A67">
              <w:rPr>
                <w:rFonts w:ascii="Times New Roman" w:hAnsi="Times New Roman" w:cs="Times New Roman"/>
                <w:sz w:val="24"/>
                <w:szCs w:val="24"/>
              </w:rPr>
              <w:t xml:space="preserve"> ministrijas sistēmas iestāžu un </w:t>
            </w:r>
            <w:r w:rsidRPr="002B3A67">
              <w:rPr>
                <w:rFonts w:ascii="Times New Roman" w:hAnsi="Times New Roman" w:cs="Times New Roman"/>
                <w:sz w:val="24"/>
                <w:szCs w:val="24"/>
              </w:rPr>
              <w:lastRenderedPageBreak/>
              <w:t>Ieslodzījuma vietu pārvaldes</w:t>
            </w:r>
            <w:r w:rsidR="00F47DEC">
              <w:rPr>
                <w:rFonts w:ascii="Times New Roman" w:hAnsi="Times New Roman" w:cs="Times New Roman"/>
                <w:sz w:val="24"/>
                <w:szCs w:val="24"/>
              </w:rPr>
              <w:t xml:space="preserve"> (turpmāk –</w:t>
            </w:r>
            <w:r w:rsidR="0073762C" w:rsidRPr="002B3A67">
              <w:rPr>
                <w:rFonts w:ascii="Times New Roman" w:hAnsi="Times New Roman" w:cs="Times New Roman"/>
                <w:sz w:val="24"/>
                <w:szCs w:val="24"/>
              </w:rPr>
              <w:t xml:space="preserve"> iestāde)</w:t>
            </w:r>
            <w:r w:rsidRPr="002B3A67">
              <w:rPr>
                <w:rFonts w:ascii="Times New Roman" w:hAnsi="Times New Roman" w:cs="Times New Roman"/>
                <w:sz w:val="24"/>
                <w:szCs w:val="24"/>
              </w:rPr>
              <w:t xml:space="preserve"> </w:t>
            </w:r>
            <w:r w:rsidR="002B3A67">
              <w:rPr>
                <w:rFonts w:ascii="Times New Roman" w:hAnsi="Times New Roman" w:cs="Times New Roman"/>
                <w:sz w:val="24"/>
                <w:szCs w:val="24"/>
              </w:rPr>
              <w:t>a</w:t>
            </w:r>
            <w:r w:rsidR="002B3A67" w:rsidRPr="002B3A67">
              <w:rPr>
                <w:rFonts w:ascii="Times New Roman" w:hAnsi="Times New Roman" w:cs="Times New Roman"/>
                <w:sz w:val="24"/>
                <w:szCs w:val="24"/>
              </w:rPr>
              <w:t>matpersona, pildot dienesta pienākumus, valkā formas tērpu, kuru tai izsniedz par valsts budžeta līdzekļiem</w:t>
            </w:r>
            <w:r w:rsidR="00D91807" w:rsidRPr="002B3A67">
              <w:rPr>
                <w:rFonts w:ascii="Times New Roman" w:hAnsi="Times New Roman" w:cs="Times New Roman"/>
                <w:sz w:val="24"/>
                <w:szCs w:val="24"/>
              </w:rPr>
              <w:t xml:space="preserve">. </w:t>
            </w:r>
          </w:p>
          <w:p w14:paraId="1B398DCF" w14:textId="17BDF84D" w:rsidR="00C43AE1" w:rsidRDefault="002B3A67" w:rsidP="00C43AE1">
            <w:pPr>
              <w:spacing w:after="0" w:line="240" w:lineRule="auto"/>
              <w:ind w:right="79" w:firstLine="578"/>
              <w:jc w:val="both"/>
              <w:rPr>
                <w:rFonts w:ascii="Times New Roman" w:hAnsi="Times New Roman" w:cs="Times New Roman"/>
                <w:sz w:val="24"/>
                <w:szCs w:val="24"/>
              </w:rPr>
            </w:pPr>
            <w:r>
              <w:rPr>
                <w:rFonts w:ascii="Times New Roman" w:hAnsi="Times New Roman" w:cs="Times New Roman"/>
                <w:bCs/>
                <w:sz w:val="24"/>
                <w:szCs w:val="24"/>
              </w:rPr>
              <w:t>S</w:t>
            </w:r>
            <w:r w:rsidR="00D91807" w:rsidRPr="00FB0747">
              <w:rPr>
                <w:rFonts w:ascii="Times New Roman" w:hAnsi="Times New Roman" w:cs="Times New Roman"/>
                <w:bCs/>
                <w:sz w:val="24"/>
                <w:szCs w:val="24"/>
              </w:rPr>
              <w:t xml:space="preserve">askaņā </w:t>
            </w:r>
            <w:r w:rsidR="004C0910" w:rsidRPr="00FB0747">
              <w:rPr>
                <w:rFonts w:ascii="Times New Roman" w:hAnsi="Times New Roman" w:cs="Times New Roman"/>
                <w:sz w:val="24"/>
                <w:szCs w:val="24"/>
              </w:rPr>
              <w:t xml:space="preserve">ar šobrīd spēkā esošo </w:t>
            </w:r>
            <w:r w:rsidR="005D698A" w:rsidRPr="00FB0747">
              <w:rPr>
                <w:rFonts w:ascii="Times New Roman" w:hAnsi="Times New Roman" w:cs="Times New Roman"/>
                <w:bCs/>
                <w:sz w:val="24"/>
                <w:szCs w:val="24"/>
              </w:rPr>
              <w:t xml:space="preserve">Dienesta gaitas likuma </w:t>
            </w:r>
            <w:r w:rsidR="005D698A" w:rsidRPr="00FB0747">
              <w:rPr>
                <w:rFonts w:ascii="Times New Roman" w:eastAsia="Times New Roman" w:hAnsi="Times New Roman" w:cs="Times New Roman"/>
                <w:bCs/>
                <w:sz w:val="24"/>
                <w:szCs w:val="24"/>
                <w:lang w:eastAsia="lv-LV"/>
              </w:rPr>
              <w:t>44.</w:t>
            </w:r>
            <w:r>
              <w:rPr>
                <w:rFonts w:ascii="Times New Roman" w:eastAsia="Times New Roman" w:hAnsi="Times New Roman" w:cs="Times New Roman"/>
                <w:bCs/>
                <w:sz w:val="24"/>
                <w:szCs w:val="24"/>
                <w:lang w:eastAsia="lv-LV"/>
              </w:rPr>
              <w:t> </w:t>
            </w:r>
            <w:r w:rsidR="005D698A" w:rsidRPr="00FB0747">
              <w:rPr>
                <w:rFonts w:ascii="Times New Roman" w:eastAsia="Times New Roman" w:hAnsi="Times New Roman" w:cs="Times New Roman"/>
                <w:bCs/>
                <w:sz w:val="24"/>
                <w:szCs w:val="24"/>
                <w:lang w:eastAsia="lv-LV"/>
              </w:rPr>
              <w:t>panta otr</w:t>
            </w:r>
            <w:r w:rsidR="004C0910" w:rsidRPr="00FB0747">
              <w:rPr>
                <w:rFonts w:ascii="Times New Roman" w:eastAsia="Times New Roman" w:hAnsi="Times New Roman" w:cs="Times New Roman"/>
                <w:bCs/>
                <w:sz w:val="24"/>
                <w:szCs w:val="24"/>
                <w:lang w:eastAsia="lv-LV"/>
              </w:rPr>
              <w:t>ās</w:t>
            </w:r>
            <w:r w:rsidR="005D698A" w:rsidRPr="00FB0747">
              <w:rPr>
                <w:rFonts w:ascii="Times New Roman" w:eastAsia="Times New Roman" w:hAnsi="Times New Roman" w:cs="Times New Roman"/>
                <w:bCs/>
                <w:sz w:val="24"/>
                <w:szCs w:val="24"/>
                <w:lang w:eastAsia="lv-LV"/>
              </w:rPr>
              <w:t xml:space="preserve"> </w:t>
            </w:r>
            <w:r w:rsidR="00B54979" w:rsidRPr="00FB0747">
              <w:rPr>
                <w:rFonts w:ascii="Times New Roman" w:eastAsia="Times New Roman" w:hAnsi="Times New Roman" w:cs="Times New Roman"/>
                <w:bCs/>
                <w:sz w:val="24"/>
                <w:szCs w:val="24"/>
                <w:lang w:eastAsia="lv-LV"/>
              </w:rPr>
              <w:t>un treš</w:t>
            </w:r>
            <w:r w:rsidR="004C0910" w:rsidRPr="00FB0747">
              <w:rPr>
                <w:rFonts w:ascii="Times New Roman" w:eastAsia="Times New Roman" w:hAnsi="Times New Roman" w:cs="Times New Roman"/>
                <w:bCs/>
                <w:sz w:val="24"/>
                <w:szCs w:val="24"/>
                <w:lang w:eastAsia="lv-LV"/>
              </w:rPr>
              <w:t>ās</w:t>
            </w:r>
            <w:r w:rsidR="00B54979" w:rsidRPr="00FB0747">
              <w:rPr>
                <w:rFonts w:ascii="Times New Roman" w:eastAsia="Times New Roman" w:hAnsi="Times New Roman" w:cs="Times New Roman"/>
                <w:bCs/>
                <w:sz w:val="24"/>
                <w:szCs w:val="24"/>
                <w:lang w:eastAsia="lv-LV"/>
              </w:rPr>
              <w:t xml:space="preserve"> </w:t>
            </w:r>
            <w:r w:rsidR="005D698A" w:rsidRPr="00FB0747">
              <w:rPr>
                <w:rFonts w:ascii="Times New Roman" w:eastAsia="Times New Roman" w:hAnsi="Times New Roman" w:cs="Times New Roman"/>
                <w:bCs/>
                <w:sz w:val="24"/>
                <w:szCs w:val="24"/>
                <w:lang w:eastAsia="lv-LV"/>
              </w:rPr>
              <w:t>da</w:t>
            </w:r>
            <w:r w:rsidR="004C0910" w:rsidRPr="00FB0747">
              <w:rPr>
                <w:rFonts w:ascii="Times New Roman" w:eastAsia="Times New Roman" w:hAnsi="Times New Roman" w:cs="Times New Roman"/>
                <w:bCs/>
                <w:sz w:val="24"/>
                <w:szCs w:val="24"/>
                <w:lang w:eastAsia="lv-LV"/>
              </w:rPr>
              <w:t>ļas redakciju,</w:t>
            </w:r>
            <w:r w:rsidR="005D698A" w:rsidRPr="00FB0747">
              <w:rPr>
                <w:rFonts w:ascii="Times New Roman" w:hAnsi="Times New Roman" w:cs="Times New Roman"/>
                <w:bCs/>
                <w:sz w:val="24"/>
                <w:szCs w:val="24"/>
              </w:rPr>
              <w:t xml:space="preserve"> </w:t>
            </w:r>
            <w:r w:rsidR="009D1593" w:rsidRPr="009D1593">
              <w:rPr>
                <w:rFonts w:ascii="Times New Roman" w:hAnsi="Times New Roman" w:cs="Times New Roman"/>
                <w:sz w:val="24"/>
                <w:szCs w:val="24"/>
              </w:rPr>
              <w:t>iestāžu amatpersonu formas tērpa un atšķirības zīmju ap</w:t>
            </w:r>
            <w:r>
              <w:rPr>
                <w:rFonts w:ascii="Times New Roman" w:hAnsi="Times New Roman" w:cs="Times New Roman"/>
                <w:sz w:val="24"/>
                <w:szCs w:val="24"/>
              </w:rPr>
              <w:t>rakstu nosaka Ministru kabinets.</w:t>
            </w:r>
            <w:r w:rsidR="009D1593" w:rsidRPr="009D1593">
              <w:rPr>
                <w:rFonts w:ascii="Times New Roman" w:hAnsi="Times New Roman" w:cs="Times New Roman"/>
                <w:sz w:val="24"/>
                <w:szCs w:val="24"/>
              </w:rPr>
              <w:t xml:space="preserve"> </w:t>
            </w:r>
          </w:p>
          <w:p w14:paraId="34E86A98" w14:textId="08856F0C" w:rsidR="00952E23" w:rsidRDefault="00952E23" w:rsidP="00C43AE1">
            <w:pPr>
              <w:spacing w:after="0" w:line="240" w:lineRule="auto"/>
              <w:ind w:right="79" w:firstLine="578"/>
              <w:jc w:val="both"/>
              <w:rPr>
                <w:rFonts w:ascii="Times New Roman" w:hAnsi="Times New Roman" w:cs="Times New Roman"/>
                <w:sz w:val="24"/>
                <w:szCs w:val="24"/>
              </w:rPr>
            </w:pPr>
            <w:r>
              <w:rPr>
                <w:rFonts w:ascii="Times New Roman" w:hAnsi="Times New Roman" w:cs="Times New Roman"/>
                <w:sz w:val="24"/>
                <w:szCs w:val="24"/>
              </w:rPr>
              <w:t>Pašlaik spēkā esošo Ministru kabineta 2019. gada 1. oktobra noteikumu Nr. 464 "</w:t>
            </w:r>
            <w:r w:rsidRPr="00952E23">
              <w:rPr>
                <w:rFonts w:ascii="Times New Roman" w:hAnsi="Times New Roman" w:cs="Times New Roman"/>
                <w:sz w:val="24"/>
                <w:szCs w:val="24"/>
              </w:rPr>
              <w:t xml:space="preserve">Noteikumi par </w:t>
            </w:r>
            <w:proofErr w:type="spellStart"/>
            <w:r w:rsidRPr="00952E23">
              <w:rPr>
                <w:rFonts w:ascii="Times New Roman" w:hAnsi="Times New Roman" w:cs="Times New Roman"/>
                <w:sz w:val="24"/>
                <w:szCs w:val="24"/>
              </w:rPr>
              <w:t>Iekšlietu</w:t>
            </w:r>
            <w:proofErr w:type="spellEnd"/>
            <w:r w:rsidRPr="00952E23">
              <w:rPr>
                <w:rFonts w:ascii="Times New Roman" w:hAnsi="Times New Roman" w:cs="Times New Roman"/>
                <w:sz w:val="24"/>
                <w:szCs w:val="24"/>
              </w:rPr>
              <w:t xml:space="preserve"> ministrijas sistēmas iestāžu un Ieslodzījuma vietu pārvaldes amatpersonu ar speciālajām dienesta pakāpēm formas tērpa un atšķirības zīmju aprakstu</w:t>
            </w:r>
            <w:r>
              <w:rPr>
                <w:rFonts w:ascii="Times New Roman" w:hAnsi="Times New Roman" w:cs="Times New Roman"/>
                <w:sz w:val="24"/>
                <w:szCs w:val="24"/>
              </w:rPr>
              <w:t>"</w:t>
            </w:r>
            <w:r w:rsidR="00BF56A0">
              <w:rPr>
                <w:rFonts w:ascii="Times New Roman" w:hAnsi="Times New Roman" w:cs="Times New Roman"/>
                <w:sz w:val="24"/>
                <w:szCs w:val="24"/>
              </w:rPr>
              <w:t xml:space="preserve"> (turpmāk – noteikumi Nr. 464)</w:t>
            </w:r>
            <w:r>
              <w:rPr>
                <w:rFonts w:ascii="Times New Roman" w:hAnsi="Times New Roman" w:cs="Times New Roman"/>
                <w:sz w:val="24"/>
                <w:szCs w:val="24"/>
              </w:rPr>
              <w:t xml:space="preserve"> izstrādi un virzību iniciēja </w:t>
            </w:r>
            <w:proofErr w:type="spellStart"/>
            <w:r>
              <w:rPr>
                <w:rFonts w:ascii="Times New Roman" w:hAnsi="Times New Roman" w:cs="Times New Roman"/>
                <w:sz w:val="24"/>
                <w:szCs w:val="24"/>
              </w:rPr>
              <w:t>Iekšlietu</w:t>
            </w:r>
            <w:proofErr w:type="spellEnd"/>
            <w:r>
              <w:rPr>
                <w:rFonts w:ascii="Times New Roman" w:hAnsi="Times New Roman" w:cs="Times New Roman"/>
                <w:sz w:val="24"/>
                <w:szCs w:val="24"/>
              </w:rPr>
              <w:t xml:space="preserve"> ministrija, pamatā balstoties uz tās padotībā esošo iestā</w:t>
            </w:r>
            <w:r w:rsidR="00254099">
              <w:rPr>
                <w:rFonts w:ascii="Times New Roman" w:hAnsi="Times New Roman" w:cs="Times New Roman"/>
                <w:sz w:val="24"/>
                <w:szCs w:val="24"/>
              </w:rPr>
              <w:t>žu amatpersonu darba specifiku un vajadzībām.</w:t>
            </w:r>
          </w:p>
          <w:p w14:paraId="1B4F94C7" w14:textId="49A43F02" w:rsidR="0024312A" w:rsidRPr="007D143E" w:rsidRDefault="00C77329" w:rsidP="009F6F51">
            <w:pPr>
              <w:spacing w:after="0" w:line="240" w:lineRule="auto"/>
              <w:ind w:right="79" w:firstLine="578"/>
              <w:jc w:val="both"/>
              <w:rPr>
                <w:rFonts w:ascii="Times New Roman" w:eastAsia="Times New Roman" w:hAnsi="Times New Roman" w:cs="Times New Roman"/>
                <w:sz w:val="24"/>
                <w:szCs w:val="24"/>
                <w:lang w:eastAsia="lv-LV"/>
              </w:rPr>
            </w:pPr>
            <w:r w:rsidRPr="001D47A5">
              <w:rPr>
                <w:rFonts w:ascii="Times New Roman" w:hAnsi="Times New Roman" w:cs="Times New Roman"/>
                <w:sz w:val="24"/>
                <w:szCs w:val="24"/>
              </w:rPr>
              <w:t>Ņemot vērā noteikumos Nr.</w:t>
            </w:r>
            <w:r w:rsidR="00BF56A0">
              <w:rPr>
                <w:rFonts w:ascii="Times New Roman" w:hAnsi="Times New Roman" w:cs="Times New Roman"/>
                <w:sz w:val="24"/>
                <w:szCs w:val="24"/>
              </w:rPr>
              <w:t> </w:t>
            </w:r>
            <w:r w:rsidR="0024312A">
              <w:rPr>
                <w:rFonts w:ascii="Times New Roman" w:hAnsi="Times New Roman" w:cs="Times New Roman"/>
                <w:sz w:val="24"/>
                <w:szCs w:val="24"/>
              </w:rPr>
              <w:t>464</w:t>
            </w:r>
            <w:r w:rsidRPr="001D47A5">
              <w:rPr>
                <w:rFonts w:ascii="Times New Roman" w:hAnsi="Times New Roman" w:cs="Times New Roman"/>
                <w:sz w:val="24"/>
                <w:szCs w:val="24"/>
              </w:rPr>
              <w:t xml:space="preserve"> </w:t>
            </w:r>
            <w:r w:rsidR="0024312A">
              <w:rPr>
                <w:rFonts w:ascii="Times New Roman" w:hAnsi="Times New Roman" w:cs="Times New Roman"/>
                <w:sz w:val="24"/>
                <w:szCs w:val="24"/>
              </w:rPr>
              <w:t xml:space="preserve">iestrādāto pamatā no </w:t>
            </w:r>
            <w:r w:rsidR="0024312A" w:rsidRPr="0024312A">
              <w:rPr>
                <w:rFonts w:ascii="Times New Roman" w:hAnsi="Times New Roman" w:cs="Times New Roman"/>
                <w:sz w:val="24"/>
                <w:szCs w:val="24"/>
              </w:rPr>
              <w:t xml:space="preserve">Ministru kabineta </w:t>
            </w:r>
            <w:r w:rsidR="0024312A" w:rsidRPr="0024312A">
              <w:rPr>
                <w:rFonts w:ascii="Times New Roman" w:hAnsi="Times New Roman" w:cs="Times New Roman"/>
                <w:bCs/>
                <w:sz w:val="24"/>
                <w:szCs w:val="24"/>
              </w:rPr>
              <w:t>2009. gada 10.</w:t>
            </w:r>
            <w:r w:rsidR="0024312A">
              <w:rPr>
                <w:rFonts w:ascii="Times New Roman" w:hAnsi="Times New Roman" w:cs="Times New Roman"/>
                <w:bCs/>
                <w:sz w:val="24"/>
                <w:szCs w:val="24"/>
              </w:rPr>
              <w:t> februāra noteikumiem</w:t>
            </w:r>
            <w:r w:rsidR="00F47DEC">
              <w:rPr>
                <w:rFonts w:ascii="Times New Roman" w:hAnsi="Times New Roman" w:cs="Times New Roman"/>
                <w:bCs/>
                <w:sz w:val="24"/>
                <w:szCs w:val="24"/>
              </w:rPr>
              <w:t xml:space="preserve"> Nr. </w:t>
            </w:r>
            <w:r w:rsidR="0024312A" w:rsidRPr="0024312A">
              <w:rPr>
                <w:rFonts w:ascii="Times New Roman" w:hAnsi="Times New Roman" w:cs="Times New Roman"/>
                <w:bCs/>
                <w:sz w:val="24"/>
                <w:szCs w:val="24"/>
              </w:rPr>
              <w:t xml:space="preserve">137 </w:t>
            </w:r>
            <w:r w:rsidR="000615D9">
              <w:rPr>
                <w:rFonts w:ascii="Times New Roman" w:eastAsia="Times New Roman" w:hAnsi="Times New Roman" w:cs="Times New Roman"/>
                <w:sz w:val="28"/>
                <w:szCs w:val="28"/>
                <w:lang w:eastAsia="lv-LV"/>
              </w:rPr>
              <w:t>"</w:t>
            </w:r>
            <w:r w:rsidR="0024312A" w:rsidRPr="0024312A">
              <w:rPr>
                <w:rFonts w:ascii="Times New Roman" w:hAnsi="Times New Roman" w:cs="Times New Roman"/>
                <w:sz w:val="24"/>
                <w:szCs w:val="24"/>
              </w:rPr>
              <w:t xml:space="preserve">Noteikumi par </w:t>
            </w:r>
            <w:proofErr w:type="spellStart"/>
            <w:r w:rsidR="0024312A" w:rsidRPr="0024312A">
              <w:rPr>
                <w:rFonts w:ascii="Times New Roman" w:hAnsi="Times New Roman" w:cs="Times New Roman"/>
                <w:sz w:val="24"/>
                <w:szCs w:val="24"/>
              </w:rPr>
              <w:t>Iekšlietu</w:t>
            </w:r>
            <w:proofErr w:type="spellEnd"/>
            <w:r w:rsidR="0024312A" w:rsidRPr="0024312A">
              <w:rPr>
                <w:rFonts w:ascii="Times New Roman" w:hAnsi="Times New Roman" w:cs="Times New Roman"/>
                <w:sz w:val="24"/>
                <w:szCs w:val="24"/>
              </w:rPr>
              <w:t xml:space="preserve"> ministrijas sistēmas iestāžu un Ieslodzījuma vietu pārvaldes amatpersonu ar speciālajām dienesta pakāpēm formas tērpu un atšķirības zīmju aprakstu, speciālā apģērba, individuālo aizsardzības līdzekļu, ekipējuma un inventāra veidiem un to izsniegšanas normām</w:t>
            </w:r>
            <w:r w:rsidR="000615D9">
              <w:rPr>
                <w:rFonts w:ascii="Times New Roman" w:eastAsia="Times New Roman" w:hAnsi="Times New Roman" w:cs="Times New Roman"/>
                <w:sz w:val="28"/>
                <w:szCs w:val="28"/>
                <w:lang w:eastAsia="lv-LV"/>
              </w:rPr>
              <w:t xml:space="preserve">", </w:t>
            </w:r>
            <w:r w:rsidR="0024312A" w:rsidRPr="0024312A">
              <w:rPr>
                <w:rFonts w:ascii="Times New Roman" w:hAnsi="Times New Roman" w:cs="Times New Roman"/>
                <w:sz w:val="24"/>
                <w:szCs w:val="24"/>
              </w:rPr>
              <w:t>kas 2019.</w:t>
            </w:r>
            <w:r w:rsidR="009F6F51">
              <w:rPr>
                <w:rFonts w:ascii="Times New Roman" w:hAnsi="Times New Roman" w:cs="Times New Roman"/>
                <w:sz w:val="24"/>
                <w:szCs w:val="24"/>
              </w:rPr>
              <w:t> </w:t>
            </w:r>
            <w:r w:rsidR="0024312A" w:rsidRPr="0024312A">
              <w:rPr>
                <w:rFonts w:ascii="Times New Roman" w:hAnsi="Times New Roman" w:cs="Times New Roman"/>
                <w:sz w:val="24"/>
                <w:szCs w:val="24"/>
              </w:rPr>
              <w:t>gada 1.</w:t>
            </w:r>
            <w:r w:rsidR="009F6F51">
              <w:rPr>
                <w:rFonts w:ascii="Times New Roman" w:hAnsi="Times New Roman" w:cs="Times New Roman"/>
                <w:sz w:val="24"/>
                <w:szCs w:val="24"/>
              </w:rPr>
              <w:t> </w:t>
            </w:r>
            <w:r w:rsidR="0024312A" w:rsidRPr="0024312A">
              <w:rPr>
                <w:rFonts w:ascii="Times New Roman" w:hAnsi="Times New Roman" w:cs="Times New Roman"/>
                <w:sz w:val="24"/>
                <w:szCs w:val="24"/>
              </w:rPr>
              <w:t>jūlijā zaudēja spēku, (turpmāk - noteikumi Nr. 137)</w:t>
            </w:r>
            <w:r w:rsidR="0024312A">
              <w:rPr>
                <w:rFonts w:ascii="Times New Roman" w:hAnsi="Times New Roman" w:cs="Times New Roman"/>
                <w:sz w:val="24"/>
                <w:szCs w:val="24"/>
              </w:rPr>
              <w:t xml:space="preserve"> pārņemt</w:t>
            </w:r>
            <w:r w:rsidR="009F6F51">
              <w:rPr>
                <w:rFonts w:ascii="Times New Roman" w:hAnsi="Times New Roman" w:cs="Times New Roman"/>
                <w:sz w:val="24"/>
                <w:szCs w:val="24"/>
              </w:rPr>
              <w:t>o</w:t>
            </w:r>
            <w:r w:rsidR="0024312A">
              <w:rPr>
                <w:rFonts w:ascii="Times New Roman" w:hAnsi="Times New Roman" w:cs="Times New Roman"/>
                <w:sz w:val="24"/>
                <w:szCs w:val="24"/>
              </w:rPr>
              <w:t xml:space="preserve"> regul</w:t>
            </w:r>
            <w:r w:rsidR="009F6F51">
              <w:rPr>
                <w:rFonts w:ascii="Times New Roman" w:hAnsi="Times New Roman" w:cs="Times New Roman"/>
                <w:sz w:val="24"/>
                <w:szCs w:val="24"/>
              </w:rPr>
              <w:t xml:space="preserve">ējumu </w:t>
            </w:r>
            <w:r w:rsidR="000615D9">
              <w:rPr>
                <w:rFonts w:ascii="Times New Roman" w:hAnsi="Times New Roman" w:cs="Times New Roman"/>
                <w:sz w:val="24"/>
                <w:szCs w:val="24"/>
              </w:rPr>
              <w:t xml:space="preserve">ar </w:t>
            </w:r>
            <w:r w:rsidR="00F47DEC">
              <w:rPr>
                <w:rFonts w:ascii="Times New Roman" w:hAnsi="Times New Roman" w:cs="Times New Roman"/>
                <w:sz w:val="24"/>
                <w:szCs w:val="24"/>
              </w:rPr>
              <w:t>nepietiekamām</w:t>
            </w:r>
            <w:r w:rsidR="009F6F51">
              <w:rPr>
                <w:rFonts w:ascii="Times New Roman" w:hAnsi="Times New Roman" w:cs="Times New Roman"/>
                <w:sz w:val="24"/>
                <w:szCs w:val="24"/>
              </w:rPr>
              <w:t xml:space="preserve"> izmaiņām</w:t>
            </w:r>
            <w:r w:rsidR="0024312A">
              <w:rPr>
                <w:rFonts w:ascii="Times New Roman" w:hAnsi="Times New Roman" w:cs="Times New Roman"/>
                <w:sz w:val="24"/>
                <w:szCs w:val="24"/>
              </w:rPr>
              <w:t xml:space="preserve"> attiecībā uz </w:t>
            </w:r>
            <w:r w:rsidR="007D143E">
              <w:rPr>
                <w:rFonts w:ascii="Times New Roman" w:hAnsi="Times New Roman" w:cs="Times New Roman"/>
                <w:sz w:val="24"/>
                <w:szCs w:val="24"/>
              </w:rPr>
              <w:t>Pārvaldes</w:t>
            </w:r>
            <w:r w:rsidR="009F6F51">
              <w:rPr>
                <w:rFonts w:ascii="Times New Roman" w:hAnsi="Times New Roman" w:cs="Times New Roman"/>
                <w:sz w:val="24"/>
                <w:szCs w:val="24"/>
              </w:rPr>
              <w:t xml:space="preserve"> </w:t>
            </w:r>
            <w:r w:rsidR="0024312A">
              <w:rPr>
                <w:rFonts w:ascii="Times New Roman" w:hAnsi="Times New Roman" w:cs="Times New Roman"/>
                <w:sz w:val="24"/>
                <w:szCs w:val="24"/>
              </w:rPr>
              <w:t>amatpersonām</w:t>
            </w:r>
            <w:r w:rsidR="00F47DEC">
              <w:rPr>
                <w:rFonts w:ascii="Times New Roman" w:hAnsi="Times New Roman" w:cs="Times New Roman"/>
                <w:sz w:val="24"/>
                <w:szCs w:val="24"/>
              </w:rPr>
              <w:t>,</w:t>
            </w:r>
            <w:r w:rsidRPr="001D47A5">
              <w:rPr>
                <w:rFonts w:ascii="Times New Roman" w:hAnsi="Times New Roman" w:cs="Times New Roman"/>
                <w:sz w:val="24"/>
                <w:szCs w:val="24"/>
              </w:rPr>
              <w:t xml:space="preserve"> </w:t>
            </w:r>
            <w:r w:rsidR="0024312A">
              <w:rPr>
                <w:rFonts w:ascii="Times New Roman" w:hAnsi="Times New Roman" w:cs="Times New Roman"/>
                <w:sz w:val="24"/>
                <w:szCs w:val="24"/>
              </w:rPr>
              <w:t xml:space="preserve">kā arī nepieciešamību normas, kas attiecināmas uz </w:t>
            </w:r>
            <w:r w:rsidR="007D143E">
              <w:rPr>
                <w:rFonts w:ascii="Times New Roman" w:hAnsi="Times New Roman" w:cs="Times New Roman"/>
                <w:sz w:val="24"/>
                <w:szCs w:val="24"/>
              </w:rPr>
              <w:t>Pārvaldes</w:t>
            </w:r>
            <w:r w:rsidR="009F6F51">
              <w:rPr>
                <w:rFonts w:ascii="Times New Roman" w:hAnsi="Times New Roman" w:cs="Times New Roman"/>
                <w:sz w:val="24"/>
                <w:szCs w:val="24"/>
              </w:rPr>
              <w:t xml:space="preserve"> amatpersonām, to ērtākai uztveramībai un piemērošan</w:t>
            </w:r>
            <w:r w:rsidR="000615D9">
              <w:rPr>
                <w:rFonts w:ascii="Times New Roman" w:hAnsi="Times New Roman" w:cs="Times New Roman"/>
                <w:sz w:val="24"/>
                <w:szCs w:val="24"/>
              </w:rPr>
              <w:t>ai</w:t>
            </w:r>
            <w:r w:rsidR="009F6F51">
              <w:rPr>
                <w:rFonts w:ascii="Times New Roman" w:hAnsi="Times New Roman" w:cs="Times New Roman"/>
                <w:sz w:val="24"/>
                <w:szCs w:val="24"/>
              </w:rPr>
              <w:t xml:space="preserve"> apkopot vien</w:t>
            </w:r>
            <w:r w:rsidR="007D143E">
              <w:rPr>
                <w:rFonts w:ascii="Times New Roman" w:hAnsi="Times New Roman" w:cs="Times New Roman"/>
                <w:sz w:val="24"/>
                <w:szCs w:val="24"/>
              </w:rPr>
              <w:t>kopus, projekts paredz noteikumu</w:t>
            </w:r>
            <w:r w:rsidR="009F6F51">
              <w:rPr>
                <w:rFonts w:ascii="Times New Roman" w:hAnsi="Times New Roman" w:cs="Times New Roman"/>
                <w:sz w:val="24"/>
                <w:szCs w:val="24"/>
              </w:rPr>
              <w:t xml:space="preserve">s Nr. 464 </w:t>
            </w:r>
            <w:r w:rsidR="007D143E">
              <w:rPr>
                <w:rFonts w:ascii="Times New Roman" w:hAnsi="Times New Roman" w:cs="Times New Roman"/>
                <w:sz w:val="24"/>
                <w:szCs w:val="24"/>
              </w:rPr>
              <w:t>papildināt ar</w:t>
            </w:r>
            <w:r w:rsidR="009F6F51">
              <w:rPr>
                <w:rFonts w:ascii="Times New Roman" w:hAnsi="Times New Roman" w:cs="Times New Roman"/>
                <w:sz w:val="24"/>
                <w:szCs w:val="24"/>
              </w:rPr>
              <w:t xml:space="preserve"> 5. pielikumu </w:t>
            </w:r>
            <w:r w:rsidR="009F6F51">
              <w:rPr>
                <w:rFonts w:ascii="Times New Roman" w:eastAsia="Times New Roman" w:hAnsi="Times New Roman" w:cs="Times New Roman"/>
                <w:sz w:val="28"/>
                <w:szCs w:val="28"/>
                <w:lang w:eastAsia="lv-LV"/>
              </w:rPr>
              <w:t>"</w:t>
            </w:r>
            <w:r w:rsidR="009F6F51" w:rsidRPr="009F6F51">
              <w:rPr>
                <w:rFonts w:ascii="Times New Roman" w:hAnsi="Times New Roman" w:cs="Times New Roman"/>
                <w:sz w:val="24"/>
                <w:szCs w:val="24"/>
              </w:rPr>
              <w:t xml:space="preserve">Ieslodzījuma vietu pārvaldes amatpersonu formas tērpa un atšķirības zīmju </w:t>
            </w:r>
            <w:r w:rsidR="009F6F51" w:rsidRPr="007D143E">
              <w:rPr>
                <w:rFonts w:ascii="Times New Roman" w:hAnsi="Times New Roman" w:cs="Times New Roman"/>
                <w:sz w:val="24"/>
                <w:szCs w:val="24"/>
              </w:rPr>
              <w:t>apraksts</w:t>
            </w:r>
            <w:r w:rsidR="009F6F51" w:rsidRPr="007D143E">
              <w:rPr>
                <w:rFonts w:ascii="Times New Roman" w:eastAsia="Times New Roman" w:hAnsi="Times New Roman" w:cs="Times New Roman"/>
                <w:sz w:val="24"/>
                <w:szCs w:val="24"/>
                <w:lang w:eastAsia="lv-LV"/>
              </w:rPr>
              <w:t>"</w:t>
            </w:r>
            <w:r w:rsidR="007D143E" w:rsidRPr="007D143E">
              <w:rPr>
                <w:rFonts w:ascii="Times New Roman" w:eastAsia="Times New Roman" w:hAnsi="Times New Roman" w:cs="Times New Roman"/>
                <w:sz w:val="24"/>
                <w:szCs w:val="24"/>
                <w:lang w:eastAsia="lv-LV"/>
              </w:rPr>
              <w:t xml:space="preserve"> (turpmāk – 5.pielikums)</w:t>
            </w:r>
            <w:r w:rsidR="009F6F51" w:rsidRPr="007D143E">
              <w:rPr>
                <w:rFonts w:ascii="Times New Roman" w:eastAsia="Times New Roman" w:hAnsi="Times New Roman" w:cs="Times New Roman"/>
                <w:sz w:val="24"/>
                <w:szCs w:val="24"/>
                <w:lang w:eastAsia="lv-LV"/>
              </w:rPr>
              <w:t>.</w:t>
            </w:r>
          </w:p>
          <w:p w14:paraId="25788BB5" w14:textId="5E8D0E97" w:rsidR="00B867B3" w:rsidRPr="000615D9" w:rsidRDefault="000615D9" w:rsidP="00B867B3">
            <w:pPr>
              <w:spacing w:after="0" w:line="240" w:lineRule="auto"/>
              <w:ind w:right="79" w:firstLine="578"/>
              <w:jc w:val="both"/>
              <w:rPr>
                <w:rFonts w:ascii="Times New Roman" w:hAnsi="Times New Roman" w:cs="Times New Roman"/>
                <w:sz w:val="24"/>
                <w:szCs w:val="24"/>
              </w:rPr>
            </w:pPr>
            <w:r w:rsidRPr="000615D9">
              <w:rPr>
                <w:rFonts w:ascii="Times New Roman" w:eastAsia="Times New Roman" w:hAnsi="Times New Roman" w:cs="Times New Roman"/>
                <w:sz w:val="24"/>
                <w:szCs w:val="24"/>
                <w:lang w:eastAsia="lv-LV"/>
              </w:rPr>
              <w:t>Projekts paredz</w:t>
            </w:r>
            <w:r>
              <w:rPr>
                <w:rFonts w:ascii="Times New Roman" w:eastAsia="Times New Roman" w:hAnsi="Times New Roman" w:cs="Times New Roman"/>
                <w:sz w:val="24"/>
                <w:szCs w:val="24"/>
                <w:lang w:eastAsia="lv-LV"/>
              </w:rPr>
              <w:t xml:space="preserve"> mainīt</w:t>
            </w:r>
            <w:r w:rsidR="00F47DEC">
              <w:rPr>
                <w:rFonts w:ascii="Times New Roman" w:eastAsia="Times New Roman" w:hAnsi="Times New Roman" w:cs="Times New Roman"/>
                <w:sz w:val="24"/>
                <w:szCs w:val="24"/>
                <w:lang w:eastAsia="lv-LV"/>
              </w:rPr>
              <w:t xml:space="preserve"> noteikumos Nr. 464 noteikto</w:t>
            </w:r>
            <w:r w:rsidRPr="000615D9">
              <w:rPr>
                <w:rFonts w:ascii="Times New Roman" w:eastAsia="Times New Roman" w:hAnsi="Times New Roman" w:cs="Times New Roman"/>
                <w:sz w:val="24"/>
                <w:szCs w:val="24"/>
                <w:lang w:eastAsia="lv-LV"/>
              </w:rPr>
              <w:t xml:space="preserve"> </w:t>
            </w:r>
            <w:r w:rsidR="007D143E" w:rsidRPr="000615D9">
              <w:rPr>
                <w:rFonts w:ascii="Times New Roman" w:eastAsia="Times New Roman" w:hAnsi="Times New Roman" w:cs="Times New Roman"/>
                <w:sz w:val="24"/>
                <w:szCs w:val="24"/>
                <w:lang w:eastAsia="lv-LV"/>
              </w:rPr>
              <w:t xml:space="preserve">Pārvaldes </w:t>
            </w:r>
            <w:r w:rsidRPr="000615D9">
              <w:rPr>
                <w:rFonts w:ascii="Times New Roman" w:eastAsia="Times New Roman" w:hAnsi="Times New Roman" w:cs="Times New Roman"/>
                <w:sz w:val="24"/>
                <w:szCs w:val="24"/>
                <w:lang w:eastAsia="lv-LV"/>
              </w:rPr>
              <w:t xml:space="preserve">amatpersonu </w:t>
            </w:r>
            <w:r>
              <w:rPr>
                <w:rFonts w:ascii="Times New Roman" w:eastAsia="Times New Roman" w:hAnsi="Times New Roman" w:cs="Times New Roman"/>
                <w:sz w:val="24"/>
                <w:szCs w:val="24"/>
                <w:lang w:eastAsia="lv-LV"/>
              </w:rPr>
              <w:t xml:space="preserve">formas tērpa </w:t>
            </w:r>
            <w:r w:rsidR="00B867B3">
              <w:rPr>
                <w:rFonts w:ascii="Times New Roman" w:eastAsia="Times New Roman" w:hAnsi="Times New Roman" w:cs="Times New Roman"/>
                <w:sz w:val="24"/>
                <w:szCs w:val="24"/>
                <w:lang w:eastAsia="lv-LV"/>
              </w:rPr>
              <w:t>tumšo haki krāsu, kas</w:t>
            </w:r>
            <w:r w:rsidR="00F47DEC">
              <w:rPr>
                <w:rFonts w:ascii="Times New Roman" w:eastAsia="Times New Roman" w:hAnsi="Times New Roman" w:cs="Times New Roman"/>
                <w:sz w:val="24"/>
                <w:szCs w:val="24"/>
                <w:lang w:eastAsia="lv-LV"/>
              </w:rPr>
              <w:t xml:space="preserve"> līdzīga</w:t>
            </w:r>
            <w:r w:rsidR="00B867B3">
              <w:rPr>
                <w:rFonts w:ascii="Times New Roman" w:eastAsia="Times New Roman" w:hAnsi="Times New Roman" w:cs="Times New Roman"/>
                <w:sz w:val="24"/>
                <w:szCs w:val="24"/>
                <w:lang w:eastAsia="lv-LV"/>
              </w:rPr>
              <w:t xml:space="preserve"> Nacionālajos bruņotajos spēkos </w:t>
            </w:r>
            <w:proofErr w:type="spellStart"/>
            <w:r w:rsidR="00B867B3">
              <w:rPr>
                <w:rFonts w:ascii="Times New Roman" w:eastAsia="Times New Roman" w:hAnsi="Times New Roman" w:cs="Times New Roman"/>
                <w:sz w:val="24"/>
                <w:szCs w:val="24"/>
                <w:lang w:eastAsia="lv-LV"/>
              </w:rPr>
              <w:t>dienošajiem</w:t>
            </w:r>
            <w:proofErr w:type="spellEnd"/>
            <w:r w:rsidR="00B867B3">
              <w:rPr>
                <w:rFonts w:ascii="Times New Roman" w:eastAsia="Times New Roman" w:hAnsi="Times New Roman" w:cs="Times New Roman"/>
                <w:sz w:val="24"/>
                <w:szCs w:val="24"/>
                <w:lang w:eastAsia="lv-LV"/>
              </w:rPr>
              <w:t xml:space="preserve"> paredzētajam fo</w:t>
            </w:r>
            <w:r w:rsidR="009C4D3B">
              <w:rPr>
                <w:rFonts w:ascii="Times New Roman" w:eastAsia="Times New Roman" w:hAnsi="Times New Roman" w:cs="Times New Roman"/>
                <w:sz w:val="24"/>
                <w:szCs w:val="24"/>
                <w:lang w:eastAsia="lv-LV"/>
              </w:rPr>
              <w:t xml:space="preserve">rmas tērpam, pret tumši pelēku, lai formas tērpa atšķirīgā krāsa nepārprotami norādītu uz amatpersonu piederību </w:t>
            </w:r>
            <w:r w:rsidR="007D143E">
              <w:rPr>
                <w:rFonts w:ascii="Times New Roman" w:eastAsia="Times New Roman" w:hAnsi="Times New Roman" w:cs="Times New Roman"/>
                <w:sz w:val="24"/>
                <w:szCs w:val="24"/>
                <w:lang w:eastAsia="lv-LV"/>
              </w:rPr>
              <w:t>Pārvaldei</w:t>
            </w:r>
            <w:r w:rsidR="009C4D3B">
              <w:rPr>
                <w:rFonts w:ascii="Times New Roman" w:eastAsia="Times New Roman" w:hAnsi="Times New Roman" w:cs="Times New Roman"/>
                <w:sz w:val="24"/>
                <w:szCs w:val="24"/>
                <w:lang w:eastAsia="lv-LV"/>
              </w:rPr>
              <w:t>.</w:t>
            </w:r>
          </w:p>
          <w:p w14:paraId="0BE99184" w14:textId="7EE2B34E" w:rsidR="007F2E47" w:rsidRDefault="00DF0D57" w:rsidP="007F2E47">
            <w:pPr>
              <w:spacing w:after="0" w:line="240" w:lineRule="auto"/>
              <w:ind w:right="79" w:firstLine="578"/>
              <w:jc w:val="both"/>
              <w:rPr>
                <w:rFonts w:ascii="Times New Roman" w:hAnsi="Times New Roman" w:cs="Times New Roman"/>
                <w:sz w:val="24"/>
                <w:szCs w:val="24"/>
              </w:rPr>
            </w:pPr>
            <w:r>
              <w:rPr>
                <w:rFonts w:ascii="Times New Roman" w:hAnsi="Times New Roman" w:cs="Times New Roman"/>
                <w:sz w:val="24"/>
                <w:szCs w:val="24"/>
              </w:rPr>
              <w:t>Projekts arī paredz no formas tērpa kopuma izslēgt atsevišķas tā sastāvdaļas, kuru praktiskais pielietojum</w:t>
            </w:r>
            <w:r w:rsidR="007D143E">
              <w:rPr>
                <w:rFonts w:ascii="Times New Roman" w:hAnsi="Times New Roman" w:cs="Times New Roman"/>
                <w:sz w:val="24"/>
                <w:szCs w:val="24"/>
              </w:rPr>
              <w:t>s ir apgrūtinošs un nepraktisks</w:t>
            </w:r>
            <w:r>
              <w:rPr>
                <w:rFonts w:ascii="Times New Roman" w:hAnsi="Times New Roman" w:cs="Times New Roman"/>
                <w:sz w:val="24"/>
                <w:szCs w:val="24"/>
              </w:rPr>
              <w:t xml:space="preserve"> </w:t>
            </w:r>
            <w:r w:rsidR="007D143E">
              <w:rPr>
                <w:rFonts w:ascii="Times New Roman" w:hAnsi="Times New Roman" w:cs="Times New Roman"/>
                <w:sz w:val="24"/>
                <w:szCs w:val="24"/>
              </w:rPr>
              <w:t>P</w:t>
            </w:r>
            <w:r>
              <w:rPr>
                <w:rFonts w:ascii="Times New Roman" w:hAnsi="Times New Roman" w:cs="Times New Roman"/>
                <w:sz w:val="24"/>
                <w:szCs w:val="24"/>
              </w:rPr>
              <w:t xml:space="preserve">ārvaldes amatpersonu darba specifikas dēļ, to vietā iekļaujot </w:t>
            </w:r>
            <w:r w:rsidR="00344EE4">
              <w:rPr>
                <w:rFonts w:ascii="Times New Roman" w:hAnsi="Times New Roman" w:cs="Times New Roman"/>
                <w:sz w:val="24"/>
                <w:szCs w:val="24"/>
              </w:rPr>
              <w:t xml:space="preserve">darba </w:t>
            </w:r>
            <w:r w:rsidR="007D143E">
              <w:rPr>
                <w:rFonts w:ascii="Times New Roman" w:hAnsi="Times New Roman" w:cs="Times New Roman"/>
                <w:sz w:val="24"/>
                <w:szCs w:val="24"/>
              </w:rPr>
              <w:t>pienākumu pildīšanai</w:t>
            </w:r>
            <w:r w:rsidR="00344EE4">
              <w:rPr>
                <w:rFonts w:ascii="Times New Roman" w:hAnsi="Times New Roman" w:cs="Times New Roman"/>
                <w:sz w:val="24"/>
                <w:szCs w:val="24"/>
              </w:rPr>
              <w:t xml:space="preserve"> atbilstošākas.</w:t>
            </w:r>
            <w:r>
              <w:rPr>
                <w:rFonts w:ascii="Times New Roman" w:hAnsi="Times New Roman" w:cs="Times New Roman"/>
                <w:sz w:val="24"/>
                <w:szCs w:val="24"/>
              </w:rPr>
              <w:t xml:space="preserve"> </w:t>
            </w:r>
            <w:r w:rsidR="00344EE4">
              <w:rPr>
                <w:rFonts w:ascii="Times New Roman" w:hAnsi="Times New Roman" w:cs="Times New Roman"/>
                <w:sz w:val="24"/>
                <w:szCs w:val="24"/>
              </w:rPr>
              <w:t>Norādāms arī tas, ka projekts noteic</w:t>
            </w:r>
            <w:r w:rsidR="00344EE4" w:rsidRPr="00344EE4">
              <w:rPr>
                <w:rFonts w:ascii="Times New Roman" w:eastAsia="Arial Unicode MS" w:hAnsi="Times New Roman" w:cs="Arial Unicode MS"/>
                <w:sz w:val="28"/>
                <w:u w:color="000000"/>
                <w:bdr w:val="nil"/>
                <w:lang w:eastAsia="lv-LV"/>
              </w:rPr>
              <w:t xml:space="preserve"> </w:t>
            </w:r>
            <w:r w:rsidR="00344EE4" w:rsidRPr="00344EE4">
              <w:rPr>
                <w:rFonts w:ascii="Times New Roman" w:hAnsi="Times New Roman" w:cs="Times New Roman"/>
                <w:sz w:val="24"/>
                <w:szCs w:val="24"/>
              </w:rPr>
              <w:t>savstarpēji komplektējamas</w:t>
            </w:r>
            <w:r w:rsidR="00344EE4">
              <w:rPr>
                <w:rFonts w:ascii="Times New Roman" w:hAnsi="Times New Roman" w:cs="Times New Roman"/>
                <w:sz w:val="24"/>
                <w:szCs w:val="24"/>
              </w:rPr>
              <w:t xml:space="preserve"> formas tērpa sastāvdaļas, kas tiks optimāli sakomplektētas, ievērojot konkrētu ieslodzījuma vietu struktūrvienību dienesta pien</w:t>
            </w:r>
            <w:r w:rsidR="00105205">
              <w:rPr>
                <w:rFonts w:ascii="Times New Roman" w:hAnsi="Times New Roman" w:cs="Times New Roman"/>
                <w:sz w:val="24"/>
                <w:szCs w:val="24"/>
              </w:rPr>
              <w:t>ākumu specifiku, nevis katras amatpersonas nodrošināšanu ar visām projektā iekļautajām sastāvdaļām, kas vienā vai otrā gadījumā</w:t>
            </w:r>
            <w:r w:rsidR="009C4D3B">
              <w:rPr>
                <w:rFonts w:ascii="Times New Roman" w:hAnsi="Times New Roman" w:cs="Times New Roman"/>
                <w:sz w:val="24"/>
                <w:szCs w:val="24"/>
              </w:rPr>
              <w:t xml:space="preserve"> </w:t>
            </w:r>
            <w:r w:rsidR="009C4D3B">
              <w:rPr>
                <w:rFonts w:ascii="Times New Roman" w:hAnsi="Times New Roman" w:cs="Times New Roman"/>
                <w:sz w:val="24"/>
                <w:szCs w:val="24"/>
              </w:rPr>
              <w:lastRenderedPageBreak/>
              <w:t>dienesta pienākumu izpildei</w:t>
            </w:r>
            <w:r w:rsidR="00105205">
              <w:rPr>
                <w:rFonts w:ascii="Times New Roman" w:hAnsi="Times New Roman" w:cs="Times New Roman"/>
                <w:sz w:val="24"/>
                <w:szCs w:val="24"/>
              </w:rPr>
              <w:t xml:space="preserve"> nav nepieciešamas un</w:t>
            </w:r>
            <w:r w:rsidR="009C4D3B">
              <w:rPr>
                <w:rFonts w:ascii="Times New Roman" w:hAnsi="Times New Roman" w:cs="Times New Roman"/>
                <w:sz w:val="24"/>
                <w:szCs w:val="24"/>
              </w:rPr>
              <w:t xml:space="preserve"> </w:t>
            </w:r>
            <w:r w:rsidR="007D143E">
              <w:rPr>
                <w:rFonts w:ascii="Times New Roman" w:hAnsi="Times New Roman" w:cs="Times New Roman"/>
                <w:sz w:val="24"/>
                <w:szCs w:val="24"/>
              </w:rPr>
              <w:t>faktiski</w:t>
            </w:r>
            <w:r w:rsidR="009C4D3B">
              <w:rPr>
                <w:rFonts w:ascii="Times New Roman" w:hAnsi="Times New Roman" w:cs="Times New Roman"/>
                <w:sz w:val="24"/>
                <w:szCs w:val="24"/>
              </w:rPr>
              <w:t xml:space="preserve"> </w:t>
            </w:r>
            <w:r w:rsidR="007D143E">
              <w:rPr>
                <w:rFonts w:ascii="Times New Roman" w:hAnsi="Times New Roman" w:cs="Times New Roman"/>
                <w:sz w:val="24"/>
                <w:szCs w:val="24"/>
              </w:rPr>
              <w:t>netiek izmantotas</w:t>
            </w:r>
            <w:r w:rsidR="00105205">
              <w:rPr>
                <w:rFonts w:ascii="Times New Roman" w:hAnsi="Times New Roman" w:cs="Times New Roman"/>
                <w:sz w:val="24"/>
                <w:szCs w:val="24"/>
              </w:rPr>
              <w:t>.</w:t>
            </w:r>
            <w:r w:rsidR="00344EE4">
              <w:rPr>
                <w:rFonts w:ascii="Times New Roman" w:hAnsi="Times New Roman" w:cs="Times New Roman"/>
                <w:sz w:val="24"/>
                <w:szCs w:val="24"/>
              </w:rPr>
              <w:t xml:space="preserve"> </w:t>
            </w:r>
            <w:r w:rsidR="000F2C70">
              <w:rPr>
                <w:rFonts w:ascii="Times New Roman" w:hAnsi="Times New Roman" w:cs="Times New Roman"/>
                <w:sz w:val="24"/>
                <w:szCs w:val="24"/>
              </w:rPr>
              <w:t>Proti, amatpersonu, kuras veic administratīvo</w:t>
            </w:r>
            <w:r w:rsidR="0025794F">
              <w:rPr>
                <w:rFonts w:ascii="Times New Roman" w:hAnsi="Times New Roman" w:cs="Times New Roman"/>
                <w:sz w:val="24"/>
                <w:szCs w:val="24"/>
              </w:rPr>
              <w:t xml:space="preserve"> vai ieslodzīto </w:t>
            </w:r>
            <w:proofErr w:type="spellStart"/>
            <w:r w:rsidR="0025794F">
              <w:rPr>
                <w:rFonts w:ascii="Times New Roman" w:hAnsi="Times New Roman" w:cs="Times New Roman"/>
                <w:sz w:val="24"/>
                <w:szCs w:val="24"/>
              </w:rPr>
              <w:t>resocializācijas</w:t>
            </w:r>
            <w:proofErr w:type="spellEnd"/>
            <w:r w:rsidR="000F2C70">
              <w:rPr>
                <w:rFonts w:ascii="Times New Roman" w:hAnsi="Times New Roman" w:cs="Times New Roman"/>
                <w:sz w:val="24"/>
                <w:szCs w:val="24"/>
              </w:rPr>
              <w:t xml:space="preserve"> darbu ieslodzījuma vietās, formas tērps  būs piemērotāks veicamajam darbam (piemēram, vīriešiem – žakete, bikses, krekls, kurpes utt., sievietēm – žakete, </w:t>
            </w:r>
            <w:r w:rsidR="00A605D4">
              <w:rPr>
                <w:rFonts w:ascii="Times New Roman" w:hAnsi="Times New Roman" w:cs="Times New Roman"/>
                <w:sz w:val="24"/>
                <w:szCs w:val="24"/>
              </w:rPr>
              <w:t xml:space="preserve">bikses, </w:t>
            </w:r>
            <w:r w:rsidR="000F2C70">
              <w:rPr>
                <w:rFonts w:ascii="Times New Roman" w:hAnsi="Times New Roman" w:cs="Times New Roman"/>
                <w:sz w:val="24"/>
                <w:szCs w:val="24"/>
              </w:rPr>
              <w:t>blūze, kurpes utt.) un tiks izsniegts uz ilgāku lietošanas laiku. Savukārt amatperson</w:t>
            </w:r>
            <w:r w:rsidR="007F2E47">
              <w:rPr>
                <w:rFonts w:ascii="Times New Roman" w:hAnsi="Times New Roman" w:cs="Times New Roman"/>
                <w:sz w:val="24"/>
                <w:szCs w:val="24"/>
              </w:rPr>
              <w:t>u</w:t>
            </w:r>
            <w:r w:rsidR="000F2C70">
              <w:rPr>
                <w:rFonts w:ascii="Times New Roman" w:hAnsi="Times New Roman" w:cs="Times New Roman"/>
                <w:sz w:val="24"/>
                <w:szCs w:val="24"/>
              </w:rPr>
              <w:t>, kuras ir tieši iesaistītas ieslodzīto uzraudzībā un apsardzē</w:t>
            </w:r>
            <w:r w:rsidR="007F2E47">
              <w:rPr>
                <w:rFonts w:ascii="Times New Roman" w:hAnsi="Times New Roman" w:cs="Times New Roman"/>
                <w:sz w:val="24"/>
                <w:szCs w:val="24"/>
              </w:rPr>
              <w:t xml:space="preserve">, formas tērps būs vairāk piemērots šādu ikdienas pienākumu veikšanai – ērts un praktisks (piemēram, </w:t>
            </w:r>
            <w:proofErr w:type="spellStart"/>
            <w:r w:rsidR="007F2E47" w:rsidRPr="007F2E47">
              <w:rPr>
                <w:rFonts w:ascii="Times New Roman" w:hAnsi="Times New Roman" w:cs="Times New Roman"/>
                <w:sz w:val="24"/>
                <w:szCs w:val="24"/>
              </w:rPr>
              <w:t>SoftShell</w:t>
            </w:r>
            <w:proofErr w:type="spellEnd"/>
            <w:r w:rsidR="007F2E47" w:rsidRPr="007F2E47">
              <w:rPr>
                <w:rFonts w:ascii="Times New Roman" w:hAnsi="Times New Roman" w:cs="Times New Roman"/>
                <w:sz w:val="24"/>
                <w:szCs w:val="24"/>
              </w:rPr>
              <w:t xml:space="preserve"> </w:t>
            </w:r>
            <w:r w:rsidR="007F2E47">
              <w:rPr>
                <w:rFonts w:ascii="Times New Roman" w:hAnsi="Times New Roman" w:cs="Times New Roman"/>
                <w:sz w:val="24"/>
                <w:szCs w:val="24"/>
              </w:rPr>
              <w:t xml:space="preserve">virsjaka, </w:t>
            </w:r>
            <w:proofErr w:type="spellStart"/>
            <w:r w:rsidR="007F2E47" w:rsidRPr="007F2E47">
              <w:rPr>
                <w:rFonts w:ascii="Times New Roman" w:hAnsi="Times New Roman" w:cs="Times New Roman"/>
                <w:sz w:val="24"/>
                <w:szCs w:val="24"/>
              </w:rPr>
              <w:t>f</w:t>
            </w:r>
            <w:r w:rsidR="007F2E47">
              <w:rPr>
                <w:rFonts w:ascii="Times New Roman" w:hAnsi="Times New Roman" w:cs="Times New Roman"/>
                <w:sz w:val="24"/>
                <w:szCs w:val="24"/>
              </w:rPr>
              <w:t>līsa</w:t>
            </w:r>
            <w:proofErr w:type="spellEnd"/>
            <w:r w:rsidR="007F2E47">
              <w:rPr>
                <w:rFonts w:ascii="Times New Roman" w:hAnsi="Times New Roman" w:cs="Times New Roman"/>
                <w:sz w:val="24"/>
                <w:szCs w:val="24"/>
              </w:rPr>
              <w:t xml:space="preserve"> virsjaka, </w:t>
            </w:r>
            <w:r w:rsidR="007F2E47" w:rsidRPr="007F2E47">
              <w:rPr>
                <w:rFonts w:ascii="Times New Roman" w:hAnsi="Times New Roman" w:cs="Times New Roman"/>
                <w:sz w:val="24"/>
                <w:szCs w:val="24"/>
              </w:rPr>
              <w:t>z</w:t>
            </w:r>
            <w:r w:rsidR="007F2E47">
              <w:rPr>
                <w:rFonts w:ascii="Times New Roman" w:hAnsi="Times New Roman" w:cs="Times New Roman"/>
                <w:sz w:val="24"/>
                <w:szCs w:val="24"/>
              </w:rPr>
              <w:t xml:space="preserve">iemas bikses, </w:t>
            </w:r>
            <w:r w:rsidR="007F2E47" w:rsidRPr="007F2E47">
              <w:rPr>
                <w:rFonts w:ascii="Times New Roman" w:hAnsi="Times New Roman" w:cs="Times New Roman"/>
                <w:sz w:val="24"/>
                <w:szCs w:val="24"/>
              </w:rPr>
              <w:t>v</w:t>
            </w:r>
            <w:r w:rsidR="007F2E47">
              <w:rPr>
                <w:rFonts w:ascii="Times New Roman" w:hAnsi="Times New Roman" w:cs="Times New Roman"/>
                <w:sz w:val="24"/>
                <w:szCs w:val="24"/>
              </w:rPr>
              <w:t>asaras bikses, virskrekls, komfortablas kurpes un visu sezonu zābaki utt.), kā arī to lietošanas laiks tiks noteikts īsāks, ievērojot nolietojuma intensitāti.</w:t>
            </w:r>
          </w:p>
          <w:p w14:paraId="518B8B7C" w14:textId="4ABBB6AE" w:rsidR="00851ADE" w:rsidRPr="001D47A5" w:rsidRDefault="00E629DC" w:rsidP="00C77329">
            <w:pPr>
              <w:spacing w:after="0" w:line="240" w:lineRule="auto"/>
              <w:ind w:right="79" w:firstLine="578"/>
              <w:jc w:val="both"/>
              <w:rPr>
                <w:rFonts w:ascii="Times New Roman" w:hAnsi="Times New Roman" w:cs="Times New Roman"/>
                <w:sz w:val="24"/>
                <w:szCs w:val="24"/>
              </w:rPr>
            </w:pPr>
            <w:r>
              <w:rPr>
                <w:rFonts w:ascii="Times New Roman" w:hAnsi="Times New Roman" w:cs="Times New Roman"/>
                <w:sz w:val="24"/>
                <w:szCs w:val="24"/>
              </w:rPr>
              <w:t>Pārvaldes</w:t>
            </w:r>
            <w:r w:rsidR="00105205" w:rsidRPr="00510B99">
              <w:rPr>
                <w:rFonts w:ascii="Times New Roman" w:hAnsi="Times New Roman" w:cs="Times New Roman"/>
                <w:sz w:val="24"/>
                <w:szCs w:val="24"/>
              </w:rPr>
              <w:t xml:space="preserve"> amatpersonām ar ģenerāļa sp</w:t>
            </w:r>
            <w:r>
              <w:rPr>
                <w:rFonts w:ascii="Times New Roman" w:hAnsi="Times New Roman" w:cs="Times New Roman"/>
                <w:sz w:val="24"/>
                <w:szCs w:val="24"/>
              </w:rPr>
              <w:t>eciālo dienesta pakāpi ziemas mētelim un ziemas virsjakai</w:t>
            </w:r>
            <w:r w:rsidR="00105205" w:rsidRPr="00510B99">
              <w:rPr>
                <w:rFonts w:ascii="Times New Roman" w:hAnsi="Times New Roman" w:cs="Times New Roman"/>
                <w:sz w:val="24"/>
                <w:szCs w:val="24"/>
              </w:rPr>
              <w:t xml:space="preserve"> </w:t>
            </w:r>
            <w:r>
              <w:rPr>
                <w:rFonts w:ascii="Times New Roman" w:hAnsi="Times New Roman" w:cs="Times New Roman"/>
                <w:sz w:val="24"/>
                <w:szCs w:val="24"/>
              </w:rPr>
              <w:t xml:space="preserve"> noteiktās </w:t>
            </w:r>
            <w:r w:rsidR="00105205" w:rsidRPr="00510B99">
              <w:rPr>
                <w:rFonts w:ascii="Times New Roman" w:hAnsi="Times New Roman" w:cs="Times New Roman"/>
                <w:sz w:val="24"/>
                <w:szCs w:val="24"/>
              </w:rPr>
              <w:t>karakula apkakles paredzēts aizstāt ar mākslīgās ādas apkaklēm</w:t>
            </w:r>
            <w:r w:rsidR="00851ADE" w:rsidRPr="00510B99">
              <w:rPr>
                <w:rFonts w:ascii="Times New Roman" w:hAnsi="Times New Roman" w:cs="Times New Roman"/>
                <w:sz w:val="24"/>
                <w:szCs w:val="24"/>
              </w:rPr>
              <w:t>.</w:t>
            </w:r>
          </w:p>
          <w:p w14:paraId="66D5E503" w14:textId="21CDED82" w:rsidR="00CD1631" w:rsidRPr="00C760CC" w:rsidRDefault="00C760CC" w:rsidP="00C760CC">
            <w:pPr>
              <w:spacing w:after="0" w:line="240" w:lineRule="auto"/>
              <w:ind w:right="79" w:firstLine="578"/>
              <w:jc w:val="both"/>
              <w:rPr>
                <w:rFonts w:ascii="Times New Roman" w:eastAsia="Calibri" w:hAnsi="Times New Roman" w:cs="Times New Roman"/>
                <w:sz w:val="24"/>
                <w:szCs w:val="24"/>
              </w:rPr>
            </w:pPr>
            <w:r w:rsidRPr="00C760CC">
              <w:rPr>
                <w:rFonts w:ascii="Times New Roman" w:eastAsia="Calibri" w:hAnsi="Times New Roman" w:cs="Times New Roman"/>
                <w:sz w:val="24"/>
                <w:szCs w:val="24"/>
              </w:rPr>
              <w:t>Saskaņā ar likumu "Par valsts budžetu 2020. gadam" Tieslietu ministrijas programmas 04.00.00 “Kriminālsodu izpilde” apakšprogrammā 04.01.00 “Ieslodzījuma vietas” plānotie izdevumi formas tērpa, atšķirības zīmju un speciālā apģērba iegādei sastāda 210 000 </w:t>
            </w:r>
            <w:proofErr w:type="spellStart"/>
            <w:r w:rsidRPr="00C760CC">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apmērā.</w:t>
            </w:r>
          </w:p>
          <w:p w14:paraId="10E0CC49" w14:textId="14D09830" w:rsidR="00CD1631" w:rsidRPr="00C760CC" w:rsidRDefault="00CD1631" w:rsidP="00CD1631">
            <w:pPr>
              <w:spacing w:after="0" w:line="240" w:lineRule="auto"/>
              <w:ind w:right="79" w:firstLine="517"/>
              <w:jc w:val="both"/>
              <w:rPr>
                <w:rFonts w:ascii="Times New Roman" w:eastAsia="Calibri" w:hAnsi="Times New Roman" w:cs="Times New Roman"/>
                <w:sz w:val="24"/>
                <w:szCs w:val="24"/>
              </w:rPr>
            </w:pPr>
            <w:r w:rsidRPr="00C760CC">
              <w:rPr>
                <w:rFonts w:ascii="Times New Roman" w:eastAsia="Calibri" w:hAnsi="Times New Roman" w:cs="Times New Roman"/>
                <w:sz w:val="24"/>
                <w:szCs w:val="24"/>
              </w:rPr>
              <w:t>Formas tērp</w:t>
            </w:r>
            <w:r w:rsidR="00730A5B" w:rsidRPr="00C760CC">
              <w:rPr>
                <w:rFonts w:ascii="Times New Roman" w:eastAsia="Calibri" w:hAnsi="Times New Roman" w:cs="Times New Roman"/>
                <w:sz w:val="24"/>
                <w:szCs w:val="24"/>
              </w:rPr>
              <w:t>a</w:t>
            </w:r>
            <w:r w:rsidRPr="00C760CC">
              <w:rPr>
                <w:rFonts w:ascii="Times New Roman" w:eastAsia="Calibri" w:hAnsi="Times New Roman" w:cs="Times New Roman"/>
                <w:sz w:val="24"/>
                <w:szCs w:val="24"/>
              </w:rPr>
              <w:t xml:space="preserve">, atšķirības zīmju un speciālā apģērba iegāde </w:t>
            </w:r>
            <w:r w:rsidR="00C760CC" w:rsidRPr="00C760CC">
              <w:rPr>
                <w:rFonts w:ascii="Times New Roman" w:eastAsia="Calibri" w:hAnsi="Times New Roman" w:cs="Times New Roman"/>
                <w:sz w:val="24"/>
                <w:szCs w:val="24"/>
              </w:rPr>
              <w:t>2020</w:t>
            </w:r>
            <w:r w:rsidR="00C254A2" w:rsidRPr="00C760CC">
              <w:rPr>
                <w:rFonts w:ascii="Times New Roman" w:eastAsia="Calibri" w:hAnsi="Times New Roman" w:cs="Times New Roman"/>
                <w:sz w:val="24"/>
                <w:szCs w:val="24"/>
              </w:rPr>
              <w:t>.</w:t>
            </w:r>
            <w:r w:rsidR="00C760CC" w:rsidRPr="00C760CC">
              <w:rPr>
                <w:rFonts w:ascii="Times New Roman" w:eastAsia="Calibri" w:hAnsi="Times New Roman" w:cs="Times New Roman"/>
                <w:sz w:val="24"/>
                <w:szCs w:val="24"/>
              </w:rPr>
              <w:t> </w:t>
            </w:r>
            <w:r w:rsidRPr="00C760CC">
              <w:rPr>
                <w:rFonts w:ascii="Times New Roman" w:eastAsia="Calibri" w:hAnsi="Times New Roman" w:cs="Times New Roman"/>
                <w:sz w:val="24"/>
                <w:szCs w:val="24"/>
              </w:rPr>
              <w:t>gadā un turpmākos gados tiks nodrošināta piešķirto finanšu līdzekļu ietvaros</w:t>
            </w:r>
            <w:r w:rsidR="00C760CC" w:rsidRPr="00C760CC">
              <w:rPr>
                <w:rFonts w:ascii="Times New Roman" w:eastAsia="Calibri" w:hAnsi="Times New Roman" w:cs="Times New Roman"/>
                <w:sz w:val="24"/>
                <w:szCs w:val="24"/>
              </w:rPr>
              <w:t>.</w:t>
            </w:r>
          </w:p>
          <w:p w14:paraId="6B9B9554" w14:textId="07FA92FF" w:rsidR="0078452E" w:rsidRDefault="0078452E" w:rsidP="001E7B5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Norādāms, ka </w:t>
            </w:r>
            <w:r w:rsidR="00BB2405" w:rsidRPr="000729B1">
              <w:rPr>
                <w:rFonts w:ascii="Times New Roman" w:hAnsi="Times New Roman" w:cs="Times New Roman"/>
                <w:sz w:val="24"/>
                <w:szCs w:val="24"/>
              </w:rPr>
              <w:t>Dienesta gaitas likumā</w:t>
            </w:r>
            <w:r>
              <w:rPr>
                <w:rFonts w:ascii="Times New Roman" w:hAnsi="Times New Roman" w:cs="Times New Roman"/>
                <w:sz w:val="24"/>
                <w:szCs w:val="24"/>
              </w:rPr>
              <w:t xml:space="preserve"> 2019.gadā</w:t>
            </w:r>
            <w:r w:rsidR="00BB2405" w:rsidRPr="000729B1">
              <w:rPr>
                <w:rFonts w:ascii="Times New Roman" w:hAnsi="Times New Roman" w:cs="Times New Roman"/>
                <w:sz w:val="24"/>
                <w:szCs w:val="24"/>
              </w:rPr>
              <w:t xml:space="preserve"> veiktie grozījumi, paredz katrai </w:t>
            </w:r>
            <w:proofErr w:type="spellStart"/>
            <w:r w:rsidR="00BB2405" w:rsidRPr="000729B1">
              <w:rPr>
                <w:rFonts w:ascii="Times New Roman" w:hAnsi="Times New Roman" w:cs="Times New Roman"/>
                <w:sz w:val="24"/>
                <w:szCs w:val="24"/>
              </w:rPr>
              <w:t>Iekšlietu</w:t>
            </w:r>
            <w:proofErr w:type="spellEnd"/>
            <w:r w:rsidR="00BB2405" w:rsidRPr="000729B1">
              <w:rPr>
                <w:rFonts w:ascii="Times New Roman" w:hAnsi="Times New Roman" w:cs="Times New Roman"/>
                <w:sz w:val="24"/>
                <w:szCs w:val="24"/>
              </w:rPr>
              <w:t xml:space="preserve"> ministrijas sistēmas iestādei un Ieslodzījuma vietu pārvaldei, atbilstoši nepieciešamībai, pārskatīt un precizēt formas tērpa lietošanas normas, tās nosakot iestāžu iekšējos normatīvajos aktos. </w:t>
            </w:r>
            <w:r w:rsidR="00E629DC">
              <w:rPr>
                <w:rFonts w:ascii="Times New Roman" w:hAnsi="Times New Roman" w:cs="Times New Roman"/>
                <w:sz w:val="24"/>
                <w:szCs w:val="24"/>
              </w:rPr>
              <w:t>Ar</w:t>
            </w:r>
            <w:r w:rsidR="00BB2405" w:rsidRPr="000729B1">
              <w:rPr>
                <w:rFonts w:ascii="Times New Roman" w:hAnsi="Times New Roman" w:cs="Times New Roman"/>
                <w:sz w:val="24"/>
                <w:szCs w:val="24"/>
              </w:rPr>
              <w:t xml:space="preserve"> šādu normatīvo risinājumu ir atvieglota materiāltehniskā apgādes plānošana un radīta iespēja nodrošināt formas tērpa komplektu diferencēšanu atkarībā no to konkrēto dienesta pienākumu specifikas un amatpersonu veicamajiem dienesta uzdevumiem.</w:t>
            </w:r>
            <w:r>
              <w:rPr>
                <w:rFonts w:ascii="Times New Roman" w:hAnsi="Times New Roman" w:cs="Times New Roman"/>
                <w:sz w:val="24"/>
                <w:szCs w:val="24"/>
              </w:rPr>
              <w:t xml:space="preserve"> Atsevišķa uz </w:t>
            </w:r>
            <w:r w:rsidR="00E629DC">
              <w:rPr>
                <w:rFonts w:ascii="Times New Roman" w:hAnsi="Times New Roman" w:cs="Times New Roman"/>
                <w:sz w:val="24"/>
                <w:szCs w:val="24"/>
              </w:rPr>
              <w:t>Pārvaldes</w:t>
            </w:r>
            <w:r>
              <w:rPr>
                <w:rFonts w:ascii="Times New Roman" w:hAnsi="Times New Roman" w:cs="Times New Roman"/>
                <w:sz w:val="24"/>
                <w:szCs w:val="24"/>
              </w:rPr>
              <w:t xml:space="preserve"> amatpersonām attiecināta </w:t>
            </w:r>
            <w:r w:rsidR="00810CBF">
              <w:rPr>
                <w:rFonts w:ascii="Times New Roman" w:hAnsi="Times New Roman" w:cs="Times New Roman"/>
                <w:sz w:val="24"/>
                <w:szCs w:val="24"/>
              </w:rPr>
              <w:t xml:space="preserve">pielikuma </w:t>
            </w:r>
            <w:r w:rsidR="009D1800">
              <w:rPr>
                <w:rFonts w:ascii="Times New Roman" w:hAnsi="Times New Roman" w:cs="Times New Roman"/>
                <w:sz w:val="24"/>
                <w:szCs w:val="24"/>
              </w:rPr>
              <w:t>iekļaušana</w:t>
            </w:r>
            <w:r w:rsidR="007957ED">
              <w:rPr>
                <w:rFonts w:ascii="Times New Roman" w:hAnsi="Times New Roman" w:cs="Times New Roman"/>
                <w:sz w:val="24"/>
                <w:szCs w:val="24"/>
              </w:rPr>
              <w:t xml:space="preserve"> </w:t>
            </w:r>
            <w:r w:rsidR="00E629DC">
              <w:rPr>
                <w:rFonts w:ascii="Times New Roman" w:hAnsi="Times New Roman" w:cs="Times New Roman"/>
                <w:sz w:val="24"/>
                <w:szCs w:val="24"/>
              </w:rPr>
              <w:t xml:space="preserve">noteikumos Nr.464 </w:t>
            </w:r>
            <w:r w:rsidR="007957ED">
              <w:rPr>
                <w:rFonts w:ascii="Times New Roman" w:hAnsi="Times New Roman" w:cs="Times New Roman"/>
                <w:sz w:val="24"/>
                <w:szCs w:val="24"/>
              </w:rPr>
              <w:t>atvieglos attiecīgo normu piemērošanu.</w:t>
            </w:r>
          </w:p>
          <w:p w14:paraId="1021754B" w14:textId="0B03D48E" w:rsidR="00BB2405" w:rsidRPr="00BB2405" w:rsidRDefault="007957ED" w:rsidP="00BB2405">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Jaunu formas tērpa sastāvdaļu iekļaušana</w:t>
            </w:r>
            <w:r w:rsidR="00BB2405" w:rsidRPr="00BB2405">
              <w:rPr>
                <w:rFonts w:ascii="Times New Roman" w:hAnsi="Times New Roman" w:cs="Times New Roman"/>
                <w:sz w:val="24"/>
                <w:szCs w:val="24"/>
              </w:rPr>
              <w:t xml:space="preserve"> </w:t>
            </w:r>
            <w:r>
              <w:rPr>
                <w:rFonts w:ascii="Times New Roman" w:hAnsi="Times New Roman" w:cs="Times New Roman"/>
                <w:sz w:val="24"/>
                <w:szCs w:val="24"/>
              </w:rPr>
              <w:t>(</w:t>
            </w:r>
            <w:r w:rsidRPr="007957ED">
              <w:rPr>
                <w:rFonts w:ascii="Times New Roman" w:hAnsi="Times New Roman" w:cs="Times New Roman"/>
                <w:sz w:val="24"/>
                <w:szCs w:val="24"/>
              </w:rPr>
              <w:t xml:space="preserve">piemēram, </w:t>
            </w:r>
            <w:proofErr w:type="spellStart"/>
            <w:r w:rsidRPr="007957ED">
              <w:rPr>
                <w:rFonts w:ascii="Times New Roman" w:hAnsi="Times New Roman" w:cs="Times New Roman"/>
                <w:sz w:val="24"/>
                <w:szCs w:val="24"/>
              </w:rPr>
              <w:t>SoftShell</w:t>
            </w:r>
            <w:proofErr w:type="spellEnd"/>
            <w:r w:rsidRPr="007957ED">
              <w:rPr>
                <w:rFonts w:ascii="Times New Roman" w:hAnsi="Times New Roman" w:cs="Times New Roman"/>
                <w:sz w:val="24"/>
                <w:szCs w:val="24"/>
              </w:rPr>
              <w:t xml:space="preserve"> virsjaka, </w:t>
            </w:r>
            <w:proofErr w:type="spellStart"/>
            <w:r w:rsidRPr="007957ED">
              <w:rPr>
                <w:rFonts w:ascii="Times New Roman" w:hAnsi="Times New Roman" w:cs="Times New Roman"/>
                <w:sz w:val="24"/>
                <w:szCs w:val="24"/>
              </w:rPr>
              <w:t>flīsa</w:t>
            </w:r>
            <w:proofErr w:type="spellEnd"/>
            <w:r w:rsidRPr="007957ED">
              <w:rPr>
                <w:rFonts w:ascii="Times New Roman" w:hAnsi="Times New Roman" w:cs="Times New Roman"/>
                <w:sz w:val="24"/>
                <w:szCs w:val="24"/>
              </w:rPr>
              <w:t xml:space="preserve"> virsjaka, ziemas bikses, vasaras </w:t>
            </w:r>
            <w:r>
              <w:rPr>
                <w:rFonts w:ascii="Times New Roman" w:hAnsi="Times New Roman" w:cs="Times New Roman"/>
                <w:sz w:val="24"/>
                <w:szCs w:val="24"/>
              </w:rPr>
              <w:t xml:space="preserve">bikses, virskrekls, </w:t>
            </w:r>
            <w:r w:rsidR="00364E0B" w:rsidRPr="00364E0B">
              <w:rPr>
                <w:rFonts w:ascii="Times New Roman" w:hAnsi="Times New Roman" w:cs="Times New Roman"/>
                <w:sz w:val="24"/>
                <w:szCs w:val="24"/>
              </w:rPr>
              <w:t>Vīriešu/sieviešu (UNISEX) kurpes</w:t>
            </w:r>
            <w:r>
              <w:rPr>
                <w:rFonts w:ascii="Times New Roman" w:hAnsi="Times New Roman" w:cs="Times New Roman"/>
                <w:sz w:val="24"/>
                <w:szCs w:val="24"/>
              </w:rPr>
              <w:t>,</w:t>
            </w:r>
            <w:r w:rsidR="00B87247">
              <w:rPr>
                <w:rFonts w:ascii="Times New Roman" w:hAnsi="Times New Roman" w:cs="Times New Roman"/>
                <w:sz w:val="24"/>
                <w:szCs w:val="24"/>
              </w:rPr>
              <w:t xml:space="preserve"> </w:t>
            </w:r>
            <w:r w:rsidR="00364E0B">
              <w:rPr>
                <w:rFonts w:ascii="Times New Roman" w:hAnsi="Times New Roman" w:cs="Times New Roman"/>
                <w:sz w:val="24"/>
                <w:szCs w:val="24"/>
              </w:rPr>
              <w:t>v</w:t>
            </w:r>
            <w:r w:rsidR="00364E0B" w:rsidRPr="00364E0B">
              <w:rPr>
                <w:rFonts w:ascii="Times New Roman" w:hAnsi="Times New Roman" w:cs="Times New Roman"/>
                <w:sz w:val="24"/>
                <w:szCs w:val="24"/>
              </w:rPr>
              <w:t xml:space="preserve">īriešu/sieviešu (UNISEX) </w:t>
            </w:r>
            <w:proofErr w:type="spellStart"/>
            <w:r w:rsidR="00B87247">
              <w:rPr>
                <w:rFonts w:ascii="Times New Roman" w:hAnsi="Times New Roman" w:cs="Times New Roman"/>
                <w:sz w:val="24"/>
                <w:szCs w:val="24"/>
              </w:rPr>
              <w:t>vis</w:t>
            </w:r>
            <w:r w:rsidRPr="007957ED">
              <w:rPr>
                <w:rFonts w:ascii="Times New Roman" w:hAnsi="Times New Roman" w:cs="Times New Roman"/>
                <w:sz w:val="24"/>
                <w:szCs w:val="24"/>
              </w:rPr>
              <w:t>sezonu</w:t>
            </w:r>
            <w:proofErr w:type="spellEnd"/>
            <w:r w:rsidRPr="007957ED">
              <w:rPr>
                <w:rFonts w:ascii="Times New Roman" w:hAnsi="Times New Roman" w:cs="Times New Roman"/>
                <w:sz w:val="24"/>
                <w:szCs w:val="24"/>
              </w:rPr>
              <w:t xml:space="preserve"> zābaki</w:t>
            </w:r>
            <w:r>
              <w:rPr>
                <w:rFonts w:ascii="Times New Roman" w:hAnsi="Times New Roman" w:cs="Times New Roman"/>
                <w:sz w:val="24"/>
                <w:szCs w:val="24"/>
              </w:rPr>
              <w:t xml:space="preserve"> u.tml.)</w:t>
            </w:r>
            <w:r w:rsidR="00160106">
              <w:rPr>
                <w:rFonts w:ascii="Times New Roman" w:hAnsi="Times New Roman" w:cs="Times New Roman"/>
                <w:sz w:val="24"/>
                <w:szCs w:val="24"/>
              </w:rPr>
              <w:t xml:space="preserve"> uzlabos ieslodzījuma vietu uzraudzības un apsardzes struktūrās nodarbināto amatpersonu dienesta pienākumu izpildi.</w:t>
            </w:r>
          </w:p>
          <w:p w14:paraId="2900F94E" w14:textId="774B34E3" w:rsidR="00BB2405" w:rsidRPr="00BB2405" w:rsidRDefault="00BB2405" w:rsidP="00BB2405">
            <w:pPr>
              <w:autoSpaceDE w:val="0"/>
              <w:autoSpaceDN w:val="0"/>
              <w:adjustRightInd w:val="0"/>
              <w:spacing w:after="0" w:line="240" w:lineRule="auto"/>
              <w:ind w:firstLine="397"/>
              <w:jc w:val="both"/>
              <w:rPr>
                <w:rFonts w:ascii="Times New Roman" w:hAnsi="Times New Roman" w:cs="Times New Roman"/>
                <w:sz w:val="24"/>
                <w:szCs w:val="24"/>
              </w:rPr>
            </w:pPr>
            <w:r w:rsidRPr="00BB2405">
              <w:rPr>
                <w:rFonts w:ascii="Times New Roman" w:hAnsi="Times New Roman" w:cs="Times New Roman"/>
                <w:bCs/>
                <w:sz w:val="24"/>
                <w:szCs w:val="24"/>
              </w:rPr>
              <w:t xml:space="preserve">Lai nodrošinātu </w:t>
            </w:r>
            <w:r w:rsidRPr="00BB2405">
              <w:rPr>
                <w:rFonts w:ascii="Times New Roman" w:hAnsi="Times New Roman" w:cs="Times New Roman"/>
                <w:sz w:val="24"/>
                <w:szCs w:val="24"/>
              </w:rPr>
              <w:t xml:space="preserve">Publiskas personas finanšu līdzekļu un mantas izšķērdēšanas novēršanas likuma </w:t>
            </w:r>
            <w:r w:rsidRPr="00BB2405">
              <w:rPr>
                <w:rFonts w:ascii="Times New Roman" w:hAnsi="Times New Roman" w:cs="Times New Roman"/>
                <w:sz w:val="24"/>
                <w:szCs w:val="24"/>
              </w:rPr>
              <w:lastRenderedPageBreak/>
              <w:t>3. panta 1. punktā noteikto, ka publiska persona rīkojas ar finanšu līdzekļiem un mantu lietderīgi, rīcībai jābūt tādai, lai mērķi sasniegtu ar mazāko finanšu līdzekļu un mantas izlietojumu, nepieciešams taupīt resursus un noteikt, ka izsniegtie materiālajā nodrošinājumā esošie formas tērpi tiek lietoti atbilstoši iekšējā normatīvajā regulējumā noteiktajam ilgumam.</w:t>
            </w:r>
          </w:p>
          <w:p w14:paraId="2568DF68" w14:textId="2C16209F" w:rsidR="00BB2405" w:rsidRPr="00BB2405" w:rsidRDefault="000D04D7" w:rsidP="00BB2405">
            <w:pPr>
              <w:pStyle w:val="NoSpacing"/>
              <w:ind w:firstLine="397"/>
              <w:jc w:val="both"/>
              <w:rPr>
                <w:rFonts w:ascii="Times New Roman" w:hAnsi="Times New Roman"/>
                <w:sz w:val="24"/>
                <w:szCs w:val="24"/>
              </w:rPr>
            </w:pPr>
            <w:r>
              <w:rPr>
                <w:rFonts w:ascii="Times New Roman" w:hAnsi="Times New Roman"/>
                <w:sz w:val="24"/>
                <w:szCs w:val="24"/>
              </w:rPr>
              <w:t>P</w:t>
            </w:r>
            <w:r w:rsidR="0025390B">
              <w:rPr>
                <w:rFonts w:ascii="Times New Roman" w:hAnsi="Times New Roman"/>
                <w:sz w:val="24"/>
                <w:szCs w:val="24"/>
              </w:rPr>
              <w:t>r</w:t>
            </w:r>
            <w:r w:rsidR="00BB2405" w:rsidRPr="00BB2405">
              <w:rPr>
                <w:rFonts w:ascii="Times New Roman" w:hAnsi="Times New Roman"/>
                <w:sz w:val="24"/>
                <w:szCs w:val="24"/>
              </w:rPr>
              <w:t xml:space="preserve">ojekts paredz noteikt pārejas periodu </w:t>
            </w:r>
            <w:r w:rsidR="00B87247">
              <w:rPr>
                <w:rFonts w:ascii="Times New Roman" w:hAnsi="Times New Roman"/>
                <w:sz w:val="24"/>
                <w:szCs w:val="24"/>
              </w:rPr>
              <w:t>Pārvaldes</w:t>
            </w:r>
            <w:r w:rsidR="006F5A37">
              <w:rPr>
                <w:rFonts w:ascii="Times New Roman" w:hAnsi="Times New Roman"/>
                <w:sz w:val="24"/>
                <w:szCs w:val="24"/>
              </w:rPr>
              <w:t xml:space="preserve"> </w:t>
            </w:r>
            <w:r w:rsidR="00BB2405" w:rsidRPr="00BB2405">
              <w:rPr>
                <w:rFonts w:ascii="Times New Roman" w:hAnsi="Times New Roman"/>
                <w:sz w:val="24"/>
                <w:szCs w:val="24"/>
              </w:rPr>
              <w:t xml:space="preserve">amatpersonu formas tērpa nomaiņai līdz </w:t>
            </w:r>
            <w:r w:rsidR="00B87247">
              <w:rPr>
                <w:rFonts w:ascii="Times New Roman" w:hAnsi="Times New Roman"/>
                <w:sz w:val="24"/>
                <w:szCs w:val="24"/>
              </w:rPr>
              <w:t>2024. gada</w:t>
            </w:r>
            <w:r w:rsidR="00BB2405" w:rsidRPr="00BB2405">
              <w:rPr>
                <w:rFonts w:ascii="Times New Roman" w:hAnsi="Times New Roman"/>
                <w:sz w:val="24"/>
                <w:szCs w:val="24"/>
              </w:rPr>
              <w:t> </w:t>
            </w:r>
            <w:r w:rsidR="00B87247">
              <w:rPr>
                <w:rFonts w:ascii="Times New Roman" w:hAnsi="Times New Roman"/>
                <w:sz w:val="24"/>
                <w:szCs w:val="24"/>
              </w:rPr>
              <w:t>31. decembrim</w:t>
            </w:r>
            <w:r w:rsidR="00BB2405" w:rsidRPr="00BB2405">
              <w:rPr>
                <w:rFonts w:ascii="Times New Roman" w:hAnsi="Times New Roman"/>
                <w:sz w:val="24"/>
                <w:szCs w:val="24"/>
              </w:rPr>
              <w:t xml:space="preserve">, tādējādi </w:t>
            </w:r>
            <w:r w:rsidR="00160106">
              <w:rPr>
                <w:rFonts w:ascii="Times New Roman" w:hAnsi="Times New Roman"/>
                <w:sz w:val="24"/>
                <w:szCs w:val="24"/>
              </w:rPr>
              <w:t>amatpersonām</w:t>
            </w:r>
            <w:r w:rsidR="00BB2405" w:rsidRPr="00BB2405">
              <w:rPr>
                <w:rFonts w:ascii="Times New Roman" w:hAnsi="Times New Roman"/>
                <w:sz w:val="24"/>
                <w:szCs w:val="24"/>
              </w:rPr>
              <w:t xml:space="preserve"> </w:t>
            </w:r>
            <w:r w:rsidR="006F5A37">
              <w:rPr>
                <w:rFonts w:ascii="Times New Roman" w:hAnsi="Times New Roman"/>
                <w:sz w:val="24"/>
                <w:szCs w:val="24"/>
              </w:rPr>
              <w:t xml:space="preserve">līdz </w:t>
            </w:r>
            <w:r w:rsidR="00B87247" w:rsidRPr="00B87247">
              <w:rPr>
                <w:rFonts w:ascii="Times New Roman" w:hAnsi="Times New Roman"/>
                <w:sz w:val="24"/>
                <w:szCs w:val="24"/>
              </w:rPr>
              <w:t>2024. gada 31. decembrim</w:t>
            </w:r>
            <w:r w:rsidR="00160106">
              <w:rPr>
                <w:rFonts w:ascii="Times New Roman" w:hAnsi="Times New Roman"/>
                <w:sz w:val="24"/>
                <w:szCs w:val="24"/>
              </w:rPr>
              <w:t xml:space="preserve"> būs atļauts </w:t>
            </w:r>
            <w:r w:rsidR="006F5A37">
              <w:rPr>
                <w:rFonts w:ascii="Times New Roman" w:hAnsi="Times New Roman"/>
                <w:sz w:val="24"/>
                <w:szCs w:val="24"/>
              </w:rPr>
              <w:t xml:space="preserve">nēsāt divu veidu formas tērpu un atšķirības zīmes (vecā un jaunā parauga), proti, </w:t>
            </w:r>
            <w:r w:rsidR="00BB2405" w:rsidRPr="00BB2405">
              <w:rPr>
                <w:rFonts w:ascii="Times New Roman" w:hAnsi="Times New Roman"/>
                <w:sz w:val="24"/>
                <w:szCs w:val="24"/>
              </w:rPr>
              <w:t xml:space="preserve">līdz brīdim, kamēr </w:t>
            </w:r>
            <w:r w:rsidR="00B87247">
              <w:rPr>
                <w:rFonts w:ascii="Times New Roman" w:hAnsi="Times New Roman"/>
                <w:sz w:val="24"/>
                <w:szCs w:val="24"/>
              </w:rPr>
              <w:t>Pārvaldē</w:t>
            </w:r>
            <w:r w:rsidR="00B87247" w:rsidRPr="00BB2405">
              <w:rPr>
                <w:rFonts w:ascii="Times New Roman" w:hAnsi="Times New Roman"/>
                <w:sz w:val="24"/>
                <w:szCs w:val="24"/>
              </w:rPr>
              <w:t xml:space="preserve"> </w:t>
            </w:r>
            <w:r w:rsidR="00BB2405" w:rsidRPr="00BB2405">
              <w:rPr>
                <w:rFonts w:ascii="Times New Roman" w:hAnsi="Times New Roman"/>
                <w:sz w:val="24"/>
                <w:szCs w:val="24"/>
              </w:rPr>
              <w:t xml:space="preserve">būs </w:t>
            </w:r>
            <w:r w:rsidR="00160106">
              <w:rPr>
                <w:rFonts w:ascii="Times New Roman" w:hAnsi="Times New Roman"/>
                <w:sz w:val="24"/>
                <w:szCs w:val="24"/>
              </w:rPr>
              <w:t>pabeigta pāreja</w:t>
            </w:r>
            <w:r w:rsidR="00BB2405" w:rsidRPr="00BB2405">
              <w:rPr>
                <w:rFonts w:ascii="Times New Roman" w:hAnsi="Times New Roman"/>
                <w:sz w:val="24"/>
                <w:szCs w:val="24"/>
              </w:rPr>
              <w:t xml:space="preserve"> uz jaun</w:t>
            </w:r>
            <w:r w:rsidR="006F5A37">
              <w:rPr>
                <w:rFonts w:ascii="Times New Roman" w:hAnsi="Times New Roman"/>
                <w:sz w:val="24"/>
                <w:szCs w:val="24"/>
              </w:rPr>
              <w:t>ā parauga</w:t>
            </w:r>
            <w:r w:rsidR="00BB2405" w:rsidRPr="00BB2405">
              <w:rPr>
                <w:rFonts w:ascii="Times New Roman" w:hAnsi="Times New Roman"/>
                <w:sz w:val="24"/>
                <w:szCs w:val="24"/>
              </w:rPr>
              <w:t xml:space="preserve"> f</w:t>
            </w:r>
            <w:r w:rsidR="006F5A37">
              <w:rPr>
                <w:rFonts w:ascii="Times New Roman" w:hAnsi="Times New Roman"/>
                <w:sz w:val="24"/>
                <w:szCs w:val="24"/>
              </w:rPr>
              <w:t>ormas tērpu un atšķirības zīmēm.</w:t>
            </w:r>
          </w:p>
          <w:p w14:paraId="6236B2DD" w14:textId="5731190C" w:rsidR="00BB2405" w:rsidRPr="00664E57" w:rsidRDefault="00BB2405" w:rsidP="00B87247">
            <w:pPr>
              <w:pStyle w:val="NoSpacing"/>
              <w:ind w:firstLine="397"/>
              <w:jc w:val="both"/>
              <w:rPr>
                <w:rFonts w:ascii="Times New Roman" w:hAnsi="Times New Roman"/>
                <w:sz w:val="24"/>
                <w:szCs w:val="24"/>
              </w:rPr>
            </w:pPr>
            <w:r w:rsidRPr="00BB2405">
              <w:rPr>
                <w:rFonts w:ascii="Times New Roman" w:hAnsi="Times New Roman"/>
                <w:sz w:val="24"/>
                <w:szCs w:val="24"/>
              </w:rPr>
              <w:t xml:space="preserve">Ar jaunā </w:t>
            </w:r>
            <w:r w:rsidR="0025390B">
              <w:rPr>
                <w:rFonts w:ascii="Times New Roman" w:hAnsi="Times New Roman"/>
                <w:sz w:val="24"/>
                <w:szCs w:val="24"/>
              </w:rPr>
              <w:t>parauga</w:t>
            </w:r>
            <w:r w:rsidRPr="00BB2405">
              <w:rPr>
                <w:rFonts w:ascii="Times New Roman" w:hAnsi="Times New Roman"/>
                <w:sz w:val="24"/>
                <w:szCs w:val="24"/>
              </w:rPr>
              <w:t xml:space="preserve"> formas tērpu pakāpeniski tiks nodrošinātas visas </w:t>
            </w:r>
            <w:r w:rsidR="00B87247">
              <w:rPr>
                <w:rFonts w:ascii="Times New Roman" w:hAnsi="Times New Roman"/>
                <w:sz w:val="24"/>
                <w:szCs w:val="24"/>
              </w:rPr>
              <w:t>P</w:t>
            </w:r>
            <w:r w:rsidR="00160106">
              <w:rPr>
                <w:rFonts w:ascii="Times New Roman" w:hAnsi="Times New Roman"/>
                <w:sz w:val="24"/>
                <w:szCs w:val="24"/>
              </w:rPr>
              <w:t>ārvaldes</w:t>
            </w:r>
            <w:r w:rsidRPr="00BB2405">
              <w:rPr>
                <w:rFonts w:ascii="Times New Roman" w:hAnsi="Times New Roman"/>
                <w:sz w:val="24"/>
                <w:szCs w:val="24"/>
              </w:rPr>
              <w:t xml:space="preserve"> amatpersonas, prioritāri to izsniedzot </w:t>
            </w:r>
            <w:r w:rsidR="003E46A1">
              <w:rPr>
                <w:rFonts w:ascii="Times New Roman" w:hAnsi="Times New Roman"/>
                <w:sz w:val="24"/>
                <w:szCs w:val="24"/>
              </w:rPr>
              <w:t>ieslodzījuma vietu uzraudzības un apsardzes amatpersonām, lai uzlabotu minētās kategorijas amatpersonu pienākumu izpildi, nodrošinot ar darba apstākļiem piemērotākiem un funkcionāli atbilstošākiem formas tērpiem.</w:t>
            </w:r>
          </w:p>
        </w:tc>
      </w:tr>
      <w:tr w:rsidR="00390D1C" w:rsidRPr="001D47A5" w14:paraId="0D92D56B" w14:textId="77777777" w:rsidTr="00D9180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E169E8" w14:textId="4ABCB791" w:rsidR="00655F2C" w:rsidRPr="001D47A5" w:rsidRDefault="00E5323B" w:rsidP="00524B8E">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6BA8A79F" w14:textId="77777777" w:rsidR="00E5323B" w:rsidRPr="001D47A5"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40335D65" w14:textId="05E93D31" w:rsidR="00E5323B" w:rsidRPr="001D47A5" w:rsidRDefault="000D04D7" w:rsidP="00633D4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001241C7" w:rsidRPr="001D47A5">
              <w:rPr>
                <w:rFonts w:ascii="Times New Roman" w:eastAsia="Times New Roman" w:hAnsi="Times New Roman" w:cs="Times New Roman"/>
                <w:iCs/>
                <w:sz w:val="24"/>
                <w:szCs w:val="24"/>
                <w:lang w:eastAsia="lv-LV"/>
              </w:rPr>
              <w:t>rojekts šo jomu neskar.</w:t>
            </w:r>
          </w:p>
        </w:tc>
      </w:tr>
      <w:tr w:rsidR="00390D1C" w:rsidRPr="001D47A5" w14:paraId="74D3A4F4" w14:textId="77777777" w:rsidTr="00D9180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1228A9" w14:textId="77777777" w:rsidR="00655F2C" w:rsidRPr="001D47A5" w:rsidRDefault="00E5323B" w:rsidP="00524B8E">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34AEBD7A" w14:textId="77777777" w:rsidR="00E5323B" w:rsidRPr="001D47A5"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2EA7C23F" w14:textId="77777777" w:rsidR="00E5323B" w:rsidRPr="001D47A5" w:rsidRDefault="00E5323B" w:rsidP="00E41CB0">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Nav</w:t>
            </w:r>
            <w:r w:rsidR="00633D41" w:rsidRPr="001D47A5">
              <w:rPr>
                <w:rFonts w:ascii="Times New Roman" w:eastAsia="Times New Roman" w:hAnsi="Times New Roman" w:cs="Times New Roman"/>
                <w:iCs/>
                <w:sz w:val="24"/>
                <w:szCs w:val="24"/>
                <w:lang w:eastAsia="lv-LV"/>
              </w:rPr>
              <w:t>.</w:t>
            </w:r>
          </w:p>
        </w:tc>
      </w:tr>
    </w:tbl>
    <w:p w14:paraId="766C1C13" w14:textId="731B3204" w:rsidR="00E5323B" w:rsidRPr="001D47A5" w:rsidRDefault="00E5323B" w:rsidP="00E5323B">
      <w:pPr>
        <w:spacing w:after="0" w:line="240" w:lineRule="auto"/>
        <w:rPr>
          <w:rFonts w:ascii="Times New Roman" w:eastAsia="Times New Roman" w:hAnsi="Times New Roman" w:cs="Times New Roman"/>
          <w:iCs/>
          <w:sz w:val="24"/>
          <w:szCs w:val="24"/>
          <w:lang w:eastAsia="lv-LV"/>
        </w:rPr>
      </w:pPr>
    </w:p>
    <w:p w14:paraId="755AAD19" w14:textId="77777777" w:rsidR="00186DC3" w:rsidRPr="001D47A5" w:rsidRDefault="00186DC3"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90D1C" w:rsidRPr="001D47A5" w14:paraId="76F04D1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C7DF36C" w14:textId="77777777" w:rsidR="00655F2C" w:rsidRPr="001D47A5" w:rsidRDefault="00E5323B" w:rsidP="00633D41">
            <w:pPr>
              <w:spacing w:after="0" w:line="240" w:lineRule="auto"/>
              <w:jc w:val="center"/>
              <w:rPr>
                <w:rFonts w:ascii="Times New Roman" w:eastAsia="Times New Roman" w:hAnsi="Times New Roman" w:cs="Times New Roman"/>
                <w:b/>
                <w:bCs/>
                <w:iCs/>
                <w:sz w:val="24"/>
                <w:szCs w:val="24"/>
                <w:lang w:eastAsia="lv-LV"/>
              </w:rPr>
            </w:pPr>
            <w:r w:rsidRPr="001D47A5">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390D1C" w:rsidRPr="001D47A5" w14:paraId="120B601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C9BFBE" w14:textId="77777777" w:rsidR="00655F2C" w:rsidRPr="001D47A5" w:rsidRDefault="00E5323B" w:rsidP="00524B8E">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5CDE752" w14:textId="77777777" w:rsidR="00E5323B" w:rsidRPr="001D47A5"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 xml:space="preserve">Sabiedrības </w:t>
            </w:r>
            <w:proofErr w:type="spellStart"/>
            <w:r w:rsidRPr="001D47A5">
              <w:rPr>
                <w:rFonts w:ascii="Times New Roman" w:eastAsia="Times New Roman" w:hAnsi="Times New Roman" w:cs="Times New Roman"/>
                <w:iCs/>
                <w:sz w:val="24"/>
                <w:szCs w:val="24"/>
                <w:lang w:eastAsia="lv-LV"/>
              </w:rPr>
              <w:t>mērķgrupas</w:t>
            </w:r>
            <w:proofErr w:type="spellEnd"/>
            <w:r w:rsidRPr="001D47A5">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472FDBAD" w14:textId="0B65498F" w:rsidR="00E5323B" w:rsidRPr="001D47A5" w:rsidRDefault="000D04D7" w:rsidP="005E1F3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P</w:t>
            </w:r>
            <w:r w:rsidR="00CA7603" w:rsidRPr="001D47A5">
              <w:rPr>
                <w:rFonts w:ascii="Times New Roman" w:eastAsia="Times New Roman" w:hAnsi="Times New Roman" w:cs="Times New Roman"/>
                <w:sz w:val="24"/>
                <w:szCs w:val="24"/>
                <w:lang w:eastAsia="lv-LV"/>
              </w:rPr>
              <w:t xml:space="preserve">rojekts attiecas uz </w:t>
            </w:r>
            <w:r w:rsidR="00F850C4">
              <w:rPr>
                <w:rFonts w:ascii="Times New Roman" w:hAnsi="Times New Roman" w:cs="Times New Roman"/>
                <w:sz w:val="24"/>
                <w:szCs w:val="24"/>
              </w:rPr>
              <w:t>Ieslodzījuma vietu pārvaldes</w:t>
            </w:r>
            <w:r w:rsidR="00D91807" w:rsidRPr="001D47A5">
              <w:rPr>
                <w:rFonts w:ascii="Times New Roman" w:hAnsi="Times New Roman" w:cs="Times New Roman"/>
                <w:sz w:val="24"/>
                <w:szCs w:val="24"/>
              </w:rPr>
              <w:t xml:space="preserve"> </w:t>
            </w:r>
            <w:r w:rsidR="005E1F30">
              <w:rPr>
                <w:rFonts w:ascii="Times New Roman" w:eastAsia="Times New Roman" w:hAnsi="Times New Roman" w:cs="Times New Roman"/>
                <w:sz w:val="24"/>
                <w:szCs w:val="24"/>
                <w:lang w:eastAsia="lv-LV"/>
              </w:rPr>
              <w:t>amatpersonām.</w:t>
            </w:r>
          </w:p>
        </w:tc>
      </w:tr>
      <w:tr w:rsidR="00390D1C" w:rsidRPr="001D47A5" w14:paraId="126403A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972A0A2" w14:textId="77777777" w:rsidR="00655F2C" w:rsidRPr="001D47A5" w:rsidRDefault="00E5323B" w:rsidP="00524B8E">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D8942DE" w14:textId="77777777" w:rsidR="00E5323B" w:rsidRPr="001D47A5"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35D6F439" w14:textId="1D943A5D" w:rsidR="00260A4A" w:rsidRPr="001D47A5" w:rsidRDefault="000D04D7" w:rsidP="004C1F2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00CA7603" w:rsidRPr="001D47A5">
              <w:rPr>
                <w:rFonts w:ascii="Times New Roman" w:eastAsia="Times New Roman" w:hAnsi="Times New Roman" w:cs="Times New Roman"/>
                <w:iCs/>
                <w:sz w:val="24"/>
                <w:szCs w:val="24"/>
                <w:lang w:eastAsia="lv-LV"/>
              </w:rPr>
              <w:t>rojekts šo jomu neskar.</w:t>
            </w:r>
          </w:p>
        </w:tc>
      </w:tr>
      <w:tr w:rsidR="00390D1C" w:rsidRPr="001D47A5" w14:paraId="2C18EE0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EDDCF1" w14:textId="77777777" w:rsidR="00655F2C" w:rsidRPr="001D47A5" w:rsidRDefault="00E5323B" w:rsidP="00524B8E">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D41BBE7" w14:textId="77777777" w:rsidR="00E5323B" w:rsidRPr="001D47A5"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DD26928" w14:textId="3EE72B21" w:rsidR="008E5A01" w:rsidRPr="001D47A5" w:rsidRDefault="000D04D7" w:rsidP="00054089">
            <w:pPr>
              <w:spacing w:after="0" w:line="240" w:lineRule="auto"/>
              <w:jc w:val="both"/>
              <w:rPr>
                <w:rFonts w:ascii="Times New Roman" w:hAnsi="Times New Roman" w:cs="Times New Roman"/>
              </w:rPr>
            </w:pPr>
            <w:r>
              <w:rPr>
                <w:rFonts w:ascii="Times New Roman" w:eastAsia="Times New Roman" w:hAnsi="Times New Roman" w:cs="Times New Roman"/>
                <w:iCs/>
                <w:sz w:val="24"/>
                <w:szCs w:val="24"/>
                <w:lang w:eastAsia="lv-LV"/>
              </w:rPr>
              <w:t>P</w:t>
            </w:r>
            <w:r w:rsidR="00CA7603" w:rsidRPr="001D47A5">
              <w:rPr>
                <w:rFonts w:ascii="Times New Roman" w:eastAsia="Times New Roman" w:hAnsi="Times New Roman" w:cs="Times New Roman"/>
                <w:iCs/>
                <w:sz w:val="24"/>
                <w:szCs w:val="24"/>
                <w:lang w:eastAsia="lv-LV"/>
              </w:rPr>
              <w:t>rojekts šo jomu neskar.</w:t>
            </w:r>
          </w:p>
        </w:tc>
      </w:tr>
      <w:tr w:rsidR="00390D1C" w:rsidRPr="001D47A5" w14:paraId="233FEBB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36FB1B2" w14:textId="77777777" w:rsidR="00655F2C" w:rsidRPr="001D47A5" w:rsidRDefault="00E5323B" w:rsidP="00524B8E">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F00D3E0" w14:textId="77777777" w:rsidR="00E5323B" w:rsidRPr="001D47A5"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5DCD2CE3" w14:textId="1E1A442B" w:rsidR="00E5323B" w:rsidRPr="001D47A5" w:rsidRDefault="000D04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003B07D3" w:rsidRPr="001D47A5">
              <w:rPr>
                <w:rFonts w:ascii="Times New Roman" w:eastAsia="Times New Roman" w:hAnsi="Times New Roman" w:cs="Times New Roman"/>
                <w:iCs/>
                <w:sz w:val="24"/>
                <w:szCs w:val="24"/>
                <w:lang w:eastAsia="lv-LV"/>
              </w:rPr>
              <w:t>rojekts šo jomu neskar</w:t>
            </w:r>
            <w:r w:rsidR="00CA7603" w:rsidRPr="001D47A5">
              <w:rPr>
                <w:rFonts w:ascii="Times New Roman" w:eastAsia="Times New Roman" w:hAnsi="Times New Roman" w:cs="Times New Roman"/>
                <w:iCs/>
                <w:sz w:val="24"/>
                <w:szCs w:val="24"/>
                <w:lang w:eastAsia="lv-LV"/>
              </w:rPr>
              <w:t>.</w:t>
            </w:r>
          </w:p>
        </w:tc>
      </w:tr>
      <w:tr w:rsidR="00390D1C" w:rsidRPr="001D47A5" w14:paraId="5ACE17F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6419601" w14:textId="77777777" w:rsidR="00655F2C" w:rsidRPr="001D47A5" w:rsidRDefault="00E5323B" w:rsidP="00524B8E">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D2480BF" w14:textId="77777777" w:rsidR="00E5323B" w:rsidRPr="001D47A5"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C6C1E29" w14:textId="77777777" w:rsidR="00E5323B" w:rsidRPr="001D47A5" w:rsidRDefault="005F4E4B" w:rsidP="005F4E4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Nav</w:t>
            </w:r>
            <w:r w:rsidR="00CA7603" w:rsidRPr="001D47A5">
              <w:rPr>
                <w:rFonts w:ascii="Times New Roman" w:eastAsia="Times New Roman" w:hAnsi="Times New Roman" w:cs="Times New Roman"/>
                <w:iCs/>
                <w:sz w:val="24"/>
                <w:szCs w:val="24"/>
                <w:lang w:eastAsia="lv-LV"/>
              </w:rPr>
              <w:t>.</w:t>
            </w:r>
          </w:p>
        </w:tc>
      </w:tr>
    </w:tbl>
    <w:p w14:paraId="1BC5BD92" w14:textId="3ABE67A2" w:rsidR="00E5323B" w:rsidRPr="001D47A5"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63606" w:rsidRPr="001D47A5" w14:paraId="67FF70C7" w14:textId="77777777" w:rsidTr="000615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0647DC" w14:textId="77777777" w:rsidR="00063606" w:rsidRPr="00C760CC" w:rsidRDefault="00063606" w:rsidP="000615D9">
            <w:pPr>
              <w:spacing w:after="0" w:line="240" w:lineRule="auto"/>
              <w:jc w:val="center"/>
              <w:rPr>
                <w:rFonts w:ascii="Times New Roman" w:eastAsia="Times New Roman" w:hAnsi="Times New Roman" w:cs="Times New Roman"/>
                <w:b/>
                <w:bCs/>
                <w:iCs/>
                <w:sz w:val="24"/>
                <w:szCs w:val="24"/>
                <w:lang w:eastAsia="lv-LV"/>
              </w:rPr>
            </w:pPr>
            <w:r w:rsidRPr="00C760CC">
              <w:rPr>
                <w:rFonts w:ascii="Times New Roman" w:eastAsia="Times New Roman" w:hAnsi="Times New Roman" w:cs="Times New Roman"/>
                <w:b/>
                <w:bCs/>
                <w:iCs/>
                <w:sz w:val="24"/>
                <w:szCs w:val="24"/>
                <w:lang w:eastAsia="lv-LV"/>
              </w:rPr>
              <w:t>III. Tiesību akta projekta ietekme uz valsts budžetu un pašvaldību budžetiem</w:t>
            </w:r>
          </w:p>
        </w:tc>
      </w:tr>
      <w:tr w:rsidR="00C760CC" w:rsidRPr="001D47A5" w14:paraId="29EB3EBF" w14:textId="77777777" w:rsidTr="000615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24C0868" w14:textId="101BF60E" w:rsidR="00C760CC" w:rsidRPr="00C760CC" w:rsidRDefault="00907CD2" w:rsidP="000615D9">
            <w:pPr>
              <w:spacing w:after="0" w:line="240" w:lineRule="auto"/>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Projekts šo jomu neskar.</w:t>
            </w:r>
            <w:r w:rsidR="009715EC">
              <w:rPr>
                <w:rFonts w:ascii="Times New Roman" w:eastAsia="Times New Roman" w:hAnsi="Times New Roman" w:cs="Times New Roman"/>
                <w:bCs/>
                <w:iCs/>
                <w:sz w:val="24"/>
                <w:szCs w:val="24"/>
                <w:lang w:eastAsia="lv-LV"/>
              </w:rPr>
              <w:t xml:space="preserve"> </w:t>
            </w:r>
          </w:p>
        </w:tc>
      </w:tr>
    </w:tbl>
    <w:p w14:paraId="2537FCDC" w14:textId="4296EEA0" w:rsidR="002914E0" w:rsidRPr="002914E0" w:rsidRDefault="002914E0" w:rsidP="00E5323B">
      <w:pPr>
        <w:spacing w:after="0" w:line="240" w:lineRule="auto"/>
        <w:rPr>
          <w:rFonts w:ascii="Times New Roman" w:eastAsia="Times New Roman" w:hAnsi="Times New Roman" w:cs="Times New Roman"/>
          <w:iCs/>
          <w:sz w:val="24"/>
          <w:szCs w:val="24"/>
          <w:lang w:eastAsia="lv-LV"/>
        </w:rPr>
      </w:pPr>
    </w:p>
    <w:p w14:paraId="435177F6" w14:textId="7E0F6325" w:rsidR="002914E0" w:rsidRPr="002914E0" w:rsidRDefault="002914E0" w:rsidP="00E5323B">
      <w:pPr>
        <w:spacing w:after="0" w:line="240" w:lineRule="auto"/>
        <w:rPr>
          <w:rFonts w:ascii="Times New Roman" w:eastAsia="Times New Roman" w:hAnsi="Times New Roman" w:cs="Times New Roman"/>
          <w:iCs/>
          <w:sz w:val="24"/>
          <w:szCs w:val="24"/>
          <w:lang w:eastAsia="lv-LV"/>
        </w:rPr>
      </w:pPr>
    </w:p>
    <w:p w14:paraId="2F5B8F3C" w14:textId="77777777" w:rsidR="002914E0" w:rsidRPr="001D47A5" w:rsidRDefault="002914E0"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3133F" w:rsidRPr="001D47A5" w14:paraId="0F35F9EF" w14:textId="77777777" w:rsidTr="000615D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6509CF" w14:textId="77777777" w:rsidR="0063133F" w:rsidRPr="001D47A5" w:rsidRDefault="0063133F" w:rsidP="000615D9">
            <w:pPr>
              <w:spacing w:after="0" w:line="240" w:lineRule="auto"/>
              <w:jc w:val="center"/>
              <w:rPr>
                <w:rFonts w:ascii="Times New Roman" w:eastAsia="Times New Roman" w:hAnsi="Times New Roman" w:cs="Times New Roman"/>
                <w:b/>
                <w:bCs/>
                <w:iCs/>
                <w:sz w:val="24"/>
                <w:szCs w:val="24"/>
                <w:lang w:eastAsia="lv-LV"/>
              </w:rPr>
            </w:pPr>
            <w:r w:rsidRPr="001D47A5">
              <w:rPr>
                <w:rFonts w:ascii="Times New Roman" w:eastAsia="Times New Roman" w:hAnsi="Times New Roman" w:cs="Times New Roman"/>
                <w:b/>
                <w:bCs/>
                <w:iCs/>
                <w:sz w:val="24"/>
                <w:szCs w:val="24"/>
                <w:lang w:eastAsia="lv-LV"/>
              </w:rPr>
              <w:lastRenderedPageBreak/>
              <w:t>IV. Tiesību akta projekta ietekme uz spēkā esošo tiesību normu sistēmu</w:t>
            </w:r>
          </w:p>
        </w:tc>
      </w:tr>
      <w:tr w:rsidR="0063133F" w:rsidRPr="001D47A5" w14:paraId="4D3FC8D8" w14:textId="77777777" w:rsidTr="000615D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4C1EDFD" w14:textId="77777777" w:rsidR="0063133F" w:rsidRPr="001D47A5" w:rsidRDefault="0063133F" w:rsidP="000615D9">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ED3C42C" w14:textId="77777777" w:rsidR="0063133F" w:rsidRPr="001D47A5" w:rsidRDefault="0063133F" w:rsidP="000615D9">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476518EE" w14:textId="17701086" w:rsidR="00FC2E86" w:rsidRDefault="00FC2E86" w:rsidP="000615D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Ievērojot, ka </w:t>
            </w:r>
            <w:proofErr w:type="spellStart"/>
            <w:r w:rsidRPr="000729B1">
              <w:rPr>
                <w:rFonts w:ascii="Times New Roman" w:eastAsia="Times New Roman" w:hAnsi="Times New Roman" w:cs="Times New Roman"/>
                <w:sz w:val="24"/>
                <w:szCs w:val="24"/>
              </w:rPr>
              <w:t>Iekšlietu</w:t>
            </w:r>
            <w:proofErr w:type="spellEnd"/>
            <w:r w:rsidRPr="000729B1">
              <w:rPr>
                <w:rFonts w:ascii="Times New Roman" w:eastAsia="Times New Roman" w:hAnsi="Times New Roman" w:cs="Times New Roman"/>
                <w:sz w:val="24"/>
                <w:szCs w:val="24"/>
              </w:rPr>
              <w:t xml:space="preserve"> ministrijas sistēmas iestādes un Ieslodzījuma vietu pārvalde</w:t>
            </w:r>
            <w:r>
              <w:rPr>
                <w:rFonts w:ascii="Times New Roman" w:eastAsia="Times New Roman" w:hAnsi="Times New Roman" w:cs="Times New Roman"/>
                <w:sz w:val="24"/>
                <w:szCs w:val="24"/>
              </w:rPr>
              <w:t xml:space="preserve"> ir dažādu ministriju padotībā, turpmāk iespējama atsevišķu Ministru kabineta noteikumu izstrāde Ieslodzījuma vietu pārvaldes amatpersonu formas tērpiem. Projektā ietvertais 5.pielikums tiks ņemts par pamatu un atvieglos iespējamo Ministru kabineta noteikumu izstrādi.</w:t>
            </w:r>
          </w:p>
          <w:p w14:paraId="3D2EF37D" w14:textId="667780C6" w:rsidR="008413C7" w:rsidRPr="001D47A5" w:rsidRDefault="00FC2E86" w:rsidP="00FC2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Termiņš minētā normatīvā akta projekta</w:t>
            </w:r>
            <w:r w:rsidR="00CB6E9E" w:rsidRPr="000729B1">
              <w:rPr>
                <w:rFonts w:ascii="Times New Roman" w:hAnsi="Times New Roman" w:cs="Times New Roman"/>
                <w:sz w:val="24"/>
                <w:szCs w:val="24"/>
              </w:rPr>
              <w:t xml:space="preserve"> izstrādei nav noteikts, jo formas tērpa izstrāde ir laikietilpīgs process, kas sevī ietver arī jaunā formas tērpa testēšanu, testēšanas rezultā</w:t>
            </w:r>
            <w:r w:rsidR="00E4628C" w:rsidRPr="000729B1">
              <w:rPr>
                <w:rFonts w:ascii="Times New Roman" w:hAnsi="Times New Roman" w:cs="Times New Roman"/>
                <w:sz w:val="24"/>
                <w:szCs w:val="24"/>
              </w:rPr>
              <w:t xml:space="preserve">tu apkopošanu un izanalizēšanu. </w:t>
            </w:r>
            <w:r w:rsidR="008413C7" w:rsidRPr="00FB0747">
              <w:rPr>
                <w:rFonts w:ascii="Times New Roman" w:hAnsi="Times New Roman" w:cs="Times New Roman"/>
                <w:sz w:val="24"/>
                <w:szCs w:val="24"/>
              </w:rPr>
              <w:t>Vienlaikus līdz šī regulējuma spēkā stāšan</w:t>
            </w:r>
            <w:r w:rsidR="00903029" w:rsidRPr="00FB0747">
              <w:rPr>
                <w:rFonts w:ascii="Times New Roman" w:hAnsi="Times New Roman" w:cs="Times New Roman"/>
                <w:sz w:val="24"/>
                <w:szCs w:val="24"/>
              </w:rPr>
              <w:t>ā</w:t>
            </w:r>
            <w:r w:rsidR="008413C7" w:rsidRPr="00FB0747">
              <w:rPr>
                <w:rFonts w:ascii="Times New Roman" w:hAnsi="Times New Roman" w:cs="Times New Roman"/>
                <w:sz w:val="24"/>
                <w:szCs w:val="24"/>
              </w:rPr>
              <w:t>s brīdim tiks</w:t>
            </w:r>
            <w:r>
              <w:rPr>
                <w:rFonts w:ascii="Times New Roman" w:hAnsi="Times New Roman" w:cs="Times New Roman"/>
                <w:sz w:val="24"/>
                <w:szCs w:val="24"/>
              </w:rPr>
              <w:t xml:space="preserve"> pilnveidots</w:t>
            </w:r>
            <w:r w:rsidR="008413C7" w:rsidRPr="00FB0747">
              <w:rPr>
                <w:rFonts w:ascii="Times New Roman" w:hAnsi="Times New Roman" w:cs="Times New Roman"/>
                <w:sz w:val="24"/>
                <w:szCs w:val="24"/>
              </w:rPr>
              <w:t xml:space="preserve"> Dienesta gaitas likuma 44.</w:t>
            </w:r>
            <w:r w:rsidR="002300FF">
              <w:rPr>
                <w:rFonts w:ascii="Times New Roman" w:hAnsi="Times New Roman" w:cs="Times New Roman"/>
                <w:sz w:val="24"/>
                <w:szCs w:val="24"/>
              </w:rPr>
              <w:t xml:space="preserve"> </w:t>
            </w:r>
            <w:r w:rsidR="008413C7" w:rsidRPr="00FB0747">
              <w:rPr>
                <w:rFonts w:ascii="Times New Roman" w:hAnsi="Times New Roman" w:cs="Times New Roman"/>
                <w:sz w:val="24"/>
                <w:szCs w:val="24"/>
              </w:rPr>
              <w:t xml:space="preserve">panta </w:t>
            </w:r>
            <w:r w:rsidR="00381BF1" w:rsidRPr="00FB0747">
              <w:rPr>
                <w:rFonts w:ascii="Times New Roman" w:hAnsi="Times New Roman" w:cs="Times New Roman"/>
                <w:sz w:val="24"/>
                <w:szCs w:val="24"/>
              </w:rPr>
              <w:t>trešajā</w:t>
            </w:r>
            <w:r>
              <w:rPr>
                <w:rFonts w:ascii="Times New Roman" w:hAnsi="Times New Roman" w:cs="Times New Roman"/>
                <w:sz w:val="24"/>
                <w:szCs w:val="24"/>
              </w:rPr>
              <w:t xml:space="preserve"> daļā minētais</w:t>
            </w:r>
            <w:r w:rsidR="008413C7" w:rsidRPr="00FB0747">
              <w:rPr>
                <w:rFonts w:ascii="Times New Roman" w:hAnsi="Times New Roman" w:cs="Times New Roman"/>
                <w:sz w:val="24"/>
                <w:szCs w:val="24"/>
              </w:rPr>
              <w:t xml:space="preserve"> </w:t>
            </w:r>
            <w:r>
              <w:rPr>
                <w:rFonts w:ascii="Times New Roman" w:hAnsi="Times New Roman" w:cs="Times New Roman"/>
                <w:sz w:val="24"/>
                <w:szCs w:val="24"/>
              </w:rPr>
              <w:t>iekšējais regulējums</w:t>
            </w:r>
            <w:r w:rsidR="008413C7" w:rsidRPr="00FB0747">
              <w:rPr>
                <w:rFonts w:ascii="Times New Roman" w:hAnsi="Times New Roman" w:cs="Times New Roman"/>
                <w:sz w:val="24"/>
                <w:szCs w:val="24"/>
              </w:rPr>
              <w:t>.</w:t>
            </w:r>
          </w:p>
        </w:tc>
      </w:tr>
      <w:tr w:rsidR="0063133F" w:rsidRPr="001D47A5" w14:paraId="565AFA60" w14:textId="77777777" w:rsidTr="000615D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08D66B" w14:textId="77777777" w:rsidR="0063133F" w:rsidRPr="001D47A5" w:rsidRDefault="0063133F" w:rsidP="000615D9">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5169972" w14:textId="77777777" w:rsidR="0063133F" w:rsidRPr="001D47A5" w:rsidRDefault="0063133F" w:rsidP="000615D9">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6F096455" w14:textId="11940CAA" w:rsidR="0063133F" w:rsidRPr="001D47A5" w:rsidRDefault="0063133F" w:rsidP="000615D9">
            <w:pPr>
              <w:spacing w:after="0" w:line="240" w:lineRule="auto"/>
              <w:rPr>
                <w:rFonts w:ascii="Times New Roman" w:eastAsia="Times New Roman" w:hAnsi="Times New Roman" w:cs="Times New Roman"/>
                <w:sz w:val="24"/>
                <w:szCs w:val="24"/>
              </w:rPr>
            </w:pPr>
            <w:r w:rsidRPr="001D47A5">
              <w:rPr>
                <w:rFonts w:ascii="Times New Roman" w:eastAsia="Times New Roman" w:hAnsi="Times New Roman" w:cs="Times New Roman"/>
                <w:sz w:val="24"/>
                <w:szCs w:val="24"/>
              </w:rPr>
              <w:t>Tieslietu ministrija.</w:t>
            </w:r>
          </w:p>
        </w:tc>
      </w:tr>
      <w:tr w:rsidR="0063133F" w:rsidRPr="001D47A5" w14:paraId="11538AC8" w14:textId="77777777" w:rsidTr="000615D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442B7C" w14:textId="77777777" w:rsidR="0063133F" w:rsidRPr="001D47A5" w:rsidRDefault="0063133F" w:rsidP="000615D9">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145227F" w14:textId="77777777" w:rsidR="0063133F" w:rsidRPr="001D47A5" w:rsidRDefault="0063133F" w:rsidP="000615D9">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4490BB9" w14:textId="77777777" w:rsidR="0063133F" w:rsidRPr="001D47A5" w:rsidRDefault="0063133F" w:rsidP="000615D9">
            <w:pPr>
              <w:spacing w:after="0" w:line="240" w:lineRule="auto"/>
              <w:jc w:val="both"/>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sz w:val="24"/>
                <w:szCs w:val="24"/>
                <w:lang w:eastAsia="lv-LV"/>
              </w:rPr>
              <w:t>Nav</w:t>
            </w:r>
            <w:r w:rsidRPr="001D47A5">
              <w:rPr>
                <w:rFonts w:ascii="Times New Roman" w:eastAsia="Times New Roman" w:hAnsi="Times New Roman"/>
                <w:bCs/>
                <w:iCs/>
                <w:sz w:val="24"/>
                <w:szCs w:val="24"/>
                <w:lang w:eastAsia="lv-LV"/>
              </w:rPr>
              <w:t>.</w:t>
            </w:r>
          </w:p>
        </w:tc>
      </w:tr>
    </w:tbl>
    <w:p w14:paraId="557DD6C8" w14:textId="536A8305" w:rsidR="00E5323B" w:rsidRPr="001D47A5"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90D1C" w:rsidRPr="001D47A5" w14:paraId="04B9746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A58A5A" w14:textId="77777777" w:rsidR="00655F2C" w:rsidRPr="001D47A5" w:rsidRDefault="00E5323B" w:rsidP="00A5151F">
            <w:pPr>
              <w:spacing w:after="0" w:line="240" w:lineRule="auto"/>
              <w:jc w:val="center"/>
              <w:rPr>
                <w:rFonts w:ascii="Times New Roman" w:eastAsia="Times New Roman" w:hAnsi="Times New Roman" w:cs="Times New Roman"/>
                <w:b/>
                <w:bCs/>
                <w:iCs/>
                <w:sz w:val="24"/>
                <w:szCs w:val="24"/>
                <w:lang w:eastAsia="lv-LV"/>
              </w:rPr>
            </w:pPr>
            <w:r w:rsidRPr="001D47A5">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390D1C" w:rsidRPr="001D47A5" w14:paraId="63879574" w14:textId="77777777" w:rsidTr="00B26675">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59B3D88E" w14:textId="398EE2D7" w:rsidR="00B26675" w:rsidRPr="001D47A5" w:rsidRDefault="000D04D7" w:rsidP="00B26675">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00B26675" w:rsidRPr="001D47A5">
              <w:rPr>
                <w:rFonts w:ascii="Times New Roman" w:eastAsia="Times New Roman" w:hAnsi="Times New Roman" w:cs="Times New Roman"/>
                <w:iCs/>
                <w:sz w:val="24"/>
                <w:szCs w:val="24"/>
                <w:lang w:eastAsia="lv-LV"/>
              </w:rPr>
              <w:t>rojekts šo jomu neskar</w:t>
            </w:r>
            <w:r w:rsidR="0091079E" w:rsidRPr="001D47A5">
              <w:rPr>
                <w:rFonts w:ascii="Times New Roman" w:eastAsia="Times New Roman" w:hAnsi="Times New Roman" w:cs="Times New Roman"/>
                <w:iCs/>
                <w:sz w:val="24"/>
                <w:szCs w:val="24"/>
                <w:lang w:eastAsia="lv-LV"/>
              </w:rPr>
              <w:t>.</w:t>
            </w:r>
          </w:p>
        </w:tc>
      </w:tr>
    </w:tbl>
    <w:p w14:paraId="637D631F" w14:textId="6F2DC53D" w:rsidR="00E5323B"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81"/>
        <w:gridCol w:w="3068"/>
        <w:gridCol w:w="5406"/>
      </w:tblGrid>
      <w:tr w:rsidR="00E05D90" w:rsidRPr="001D47A5" w14:paraId="4C65A2AB" w14:textId="77777777" w:rsidTr="00CA7614">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6F3481D4" w14:textId="77777777" w:rsidR="00E05D90" w:rsidRPr="001D47A5" w:rsidRDefault="00E05D90" w:rsidP="000615D9">
            <w:pPr>
              <w:spacing w:after="0" w:line="240" w:lineRule="auto"/>
              <w:jc w:val="center"/>
              <w:rPr>
                <w:rFonts w:ascii="Times New Roman" w:eastAsia="Times New Roman" w:hAnsi="Times New Roman" w:cs="Times New Roman"/>
                <w:b/>
                <w:bCs/>
                <w:iCs/>
                <w:sz w:val="24"/>
                <w:szCs w:val="24"/>
                <w:lang w:eastAsia="lv-LV"/>
              </w:rPr>
            </w:pPr>
            <w:r w:rsidRPr="001D47A5">
              <w:rPr>
                <w:rFonts w:ascii="Times New Roman" w:eastAsia="Times New Roman" w:hAnsi="Times New Roman" w:cs="Times New Roman"/>
                <w:b/>
                <w:bCs/>
                <w:iCs/>
                <w:sz w:val="24"/>
                <w:szCs w:val="24"/>
                <w:lang w:eastAsia="lv-LV"/>
              </w:rPr>
              <w:t>VI. Sabiedrības līdzdalība un komunikācijas aktivitātes</w:t>
            </w:r>
          </w:p>
        </w:tc>
      </w:tr>
      <w:tr w:rsidR="00E05D90" w:rsidRPr="001D47A5" w14:paraId="31A3A2D6" w14:textId="77777777" w:rsidTr="00CA761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1E4F50" w14:textId="77777777" w:rsidR="00E05D90" w:rsidRPr="001D47A5" w:rsidRDefault="00E05D90" w:rsidP="000615D9">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FD59E0F" w14:textId="77777777" w:rsidR="00E05D90" w:rsidRPr="001D47A5" w:rsidRDefault="00E05D90" w:rsidP="000615D9">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111D71CE" w14:textId="73ECE31F" w:rsidR="00E05D90" w:rsidRPr="001D47A5" w:rsidRDefault="00942CF1" w:rsidP="000615D9">
            <w:pPr>
              <w:spacing w:after="0" w:line="240" w:lineRule="auto"/>
              <w:jc w:val="both"/>
              <w:rPr>
                <w:rFonts w:ascii="Times New Roman" w:eastAsia="Times New Roman" w:hAnsi="Times New Roman" w:cs="Times New Roman"/>
                <w:iCs/>
                <w:sz w:val="24"/>
                <w:szCs w:val="24"/>
                <w:lang w:eastAsia="lv-LV"/>
              </w:rPr>
            </w:pPr>
            <w:r w:rsidRPr="00B048C9">
              <w:rPr>
                <w:rFonts w:ascii="Times New Roman" w:hAnsi="Times New Roman"/>
                <w:sz w:val="24"/>
                <w:szCs w:val="24"/>
              </w:rPr>
              <w:t>Saskaņā ar Ministru kabineta 2009. gada 25. augusta noteikumu Nr. 970 "Sabiedrības līdzdalības kārtība attīstības plānošanas procesā" (turpmāk – Noteikumi Nr. 970) 7.4.</w:t>
            </w:r>
            <w:r w:rsidRPr="00B048C9">
              <w:rPr>
                <w:rFonts w:ascii="Times New Roman" w:hAnsi="Times New Roman"/>
                <w:sz w:val="24"/>
                <w:szCs w:val="24"/>
                <w:vertAlign w:val="superscript"/>
              </w:rPr>
              <w:t>1</w:t>
            </w:r>
            <w:r w:rsidRPr="00B048C9">
              <w:rPr>
                <w:rFonts w:ascii="Times New Roman" w:hAnsi="Times New Roman"/>
                <w:sz w:val="24"/>
                <w:szCs w:val="24"/>
              </w:rPr>
              <w:t xml:space="preserve"> apakšpunktu sabiedrības pārstāvji ir aicināti līdzdarboties rakstiski sniedzot viedokli par noteikumu projektu tā izstrādes stadijā. Sabiedrības pārstāvji ir informēti par iespēju līdzdarboties Noteikumos Nr. 970 noteiktajā kārtībā, publicējot paziņojumu par līdzdalības procesu Pārvaldes mājaslapas </w:t>
            </w:r>
            <w:hyperlink r:id="rId8" w:history="1">
              <w:r w:rsidRPr="00B048C9">
                <w:rPr>
                  <w:rFonts w:ascii="Times New Roman" w:hAnsi="Times New Roman"/>
                  <w:color w:val="0563C1" w:themeColor="hyperlink"/>
                  <w:sz w:val="24"/>
                  <w:szCs w:val="24"/>
                  <w:u w:val="single"/>
                </w:rPr>
                <w:t>www.ievp.gov.lv</w:t>
              </w:r>
            </w:hyperlink>
            <w:r w:rsidRPr="00B048C9">
              <w:rPr>
                <w:rFonts w:ascii="Times New Roman" w:hAnsi="Times New Roman"/>
                <w:sz w:val="24"/>
                <w:szCs w:val="24"/>
              </w:rPr>
              <w:t xml:space="preserve"> sadaļā "Sabiedriskā līdzdalība", Valsts kancelejas un Tieslietu ministrijas mājaslapā. Noteikumu projekts un tā sākotnējās ietekmes novērtējuma ziņojums (anotācija) ir publicēts Pārvaldes mājaslapas </w:t>
            </w:r>
            <w:hyperlink r:id="rId9" w:history="1">
              <w:r w:rsidRPr="00B048C9">
                <w:rPr>
                  <w:rFonts w:ascii="Times New Roman" w:hAnsi="Times New Roman"/>
                  <w:color w:val="0563C1" w:themeColor="hyperlink"/>
                  <w:sz w:val="24"/>
                  <w:szCs w:val="24"/>
                  <w:u w:val="single"/>
                </w:rPr>
                <w:t>www.ievp.gov.lv</w:t>
              </w:r>
            </w:hyperlink>
            <w:r w:rsidRPr="00B048C9">
              <w:rPr>
                <w:rFonts w:ascii="Times New Roman" w:hAnsi="Times New Roman"/>
                <w:sz w:val="24"/>
                <w:szCs w:val="24"/>
              </w:rPr>
              <w:t xml:space="preserve"> sadaļā "Sabiedrības līdzdalība" līdz ar paziņojuma par līdzdalības iespējām tiesību akta izstrādes procesā izsludināšanu.</w:t>
            </w:r>
          </w:p>
        </w:tc>
      </w:tr>
      <w:tr w:rsidR="00E05D90" w:rsidRPr="001D47A5" w14:paraId="458A195A" w14:textId="77777777" w:rsidTr="00CA761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AAABA7" w14:textId="77777777" w:rsidR="00E05D90" w:rsidRPr="001D47A5" w:rsidRDefault="00E05D90" w:rsidP="000615D9">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788238C" w14:textId="77777777" w:rsidR="00E05D90" w:rsidRPr="001D47A5" w:rsidRDefault="00E05D90" w:rsidP="000615D9">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4CC891B1" w14:textId="44D7930F" w:rsidR="00E05D90" w:rsidRPr="00942CF1" w:rsidRDefault="00942CF1" w:rsidP="00942CF1">
            <w:pPr>
              <w:spacing w:after="0" w:line="256" w:lineRule="auto"/>
              <w:jc w:val="both"/>
              <w:rPr>
                <w:rFonts w:ascii="Times New Roman" w:eastAsia="Calibri" w:hAnsi="Times New Roman" w:cs="Times New Roman"/>
                <w:sz w:val="24"/>
                <w:szCs w:val="24"/>
              </w:rPr>
            </w:pPr>
            <w:r w:rsidRPr="00942CF1">
              <w:rPr>
                <w:rFonts w:ascii="Times New Roman" w:eastAsia="Calibri" w:hAnsi="Times New Roman" w:cs="Times New Roman"/>
                <w:sz w:val="24"/>
                <w:szCs w:val="24"/>
              </w:rPr>
              <w:t>Noteikumu projekts un tā sākotnējās ietekmes novērtējuma ziņojums (anotācija) 2020.gada ____.____</w:t>
            </w:r>
            <w:r>
              <w:rPr>
                <w:rFonts w:ascii="Times New Roman" w:eastAsia="Calibri" w:hAnsi="Times New Roman" w:cs="Times New Roman"/>
                <w:sz w:val="24"/>
                <w:szCs w:val="24"/>
              </w:rPr>
              <w:t xml:space="preserve"> </w:t>
            </w:r>
            <w:r w:rsidRPr="00942CF1">
              <w:rPr>
                <w:rFonts w:ascii="Times New Roman" w:eastAsia="Calibri" w:hAnsi="Times New Roman" w:cs="Times New Roman"/>
                <w:sz w:val="24"/>
                <w:szCs w:val="24"/>
              </w:rPr>
              <w:t>tika ievietots Pārvaldes tīmekļa vietnē.</w:t>
            </w:r>
          </w:p>
        </w:tc>
      </w:tr>
      <w:tr w:rsidR="00E05D90" w:rsidRPr="00381BF1" w14:paraId="494C77D3" w14:textId="77777777" w:rsidTr="00CA761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DFB7AAB" w14:textId="77777777" w:rsidR="00E05D90" w:rsidRPr="001D47A5" w:rsidRDefault="00E05D90" w:rsidP="000615D9">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39DDE52" w14:textId="77777777" w:rsidR="00E05D90" w:rsidRPr="001D47A5" w:rsidRDefault="00E05D90" w:rsidP="000615D9">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02E5E9F1" w14:textId="113C4C8E" w:rsidR="00E05D90" w:rsidRPr="00381BF1" w:rsidRDefault="00E05D90" w:rsidP="00B14D14">
            <w:pPr>
              <w:spacing w:after="0" w:line="240" w:lineRule="auto"/>
              <w:jc w:val="both"/>
              <w:rPr>
                <w:rFonts w:ascii="Times New Roman" w:hAnsi="Times New Roman" w:cs="Times New Roman"/>
                <w:color w:val="FF0000"/>
                <w:sz w:val="24"/>
                <w:szCs w:val="24"/>
              </w:rPr>
            </w:pPr>
          </w:p>
        </w:tc>
      </w:tr>
      <w:tr w:rsidR="00E05D90" w:rsidRPr="001D47A5" w14:paraId="0522A8B5" w14:textId="77777777" w:rsidTr="00CA761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9DB91E" w14:textId="77777777" w:rsidR="00E05D90" w:rsidRPr="001D47A5" w:rsidRDefault="00E05D90" w:rsidP="000615D9">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ED367BF" w14:textId="77777777" w:rsidR="00E05D90" w:rsidRPr="001D47A5" w:rsidRDefault="00E05D90" w:rsidP="000615D9">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F3FFEE6" w14:textId="77777777" w:rsidR="00E05D90" w:rsidRPr="001D47A5" w:rsidRDefault="00E05D90" w:rsidP="000615D9">
            <w:pPr>
              <w:spacing w:after="0" w:line="240" w:lineRule="auto"/>
              <w:jc w:val="both"/>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Nav.</w:t>
            </w:r>
          </w:p>
        </w:tc>
      </w:tr>
    </w:tbl>
    <w:p w14:paraId="4EA2DC23" w14:textId="46025C29" w:rsidR="00F4365C" w:rsidRPr="001D47A5" w:rsidRDefault="00F4365C"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90D1C" w:rsidRPr="001D47A5" w14:paraId="569CF98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D7F9F4" w14:textId="77777777" w:rsidR="00655F2C" w:rsidRPr="001D47A5" w:rsidRDefault="00E5323B" w:rsidP="00E5323B">
            <w:pPr>
              <w:spacing w:after="0" w:line="240" w:lineRule="auto"/>
              <w:rPr>
                <w:rFonts w:ascii="Times New Roman" w:eastAsia="Times New Roman" w:hAnsi="Times New Roman" w:cs="Times New Roman"/>
                <w:b/>
                <w:bCs/>
                <w:iCs/>
                <w:sz w:val="24"/>
                <w:szCs w:val="24"/>
                <w:lang w:eastAsia="lv-LV"/>
              </w:rPr>
            </w:pPr>
            <w:r w:rsidRPr="001D47A5">
              <w:rPr>
                <w:rFonts w:ascii="Times New Roman" w:eastAsia="Times New Roman" w:hAnsi="Times New Roman" w:cs="Times New Roman"/>
                <w:b/>
                <w:bCs/>
                <w:iCs/>
                <w:sz w:val="24"/>
                <w:szCs w:val="24"/>
                <w:lang w:eastAsia="lv-LV"/>
              </w:rPr>
              <w:lastRenderedPageBreak/>
              <w:t>VII. Tiesību akta projekta izpildes nodrošināšana un tās ietekme uz institūcijām</w:t>
            </w:r>
          </w:p>
        </w:tc>
      </w:tr>
      <w:tr w:rsidR="00390D1C" w:rsidRPr="001D47A5" w14:paraId="0E1856F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1E966C" w14:textId="77777777" w:rsidR="00655F2C" w:rsidRPr="001D47A5" w:rsidRDefault="00E5323B" w:rsidP="00A67D44">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37DA545" w14:textId="77777777" w:rsidR="00E5323B" w:rsidRPr="001D47A5"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435E2759" w14:textId="18CCD79C" w:rsidR="00E5323B" w:rsidRPr="001D47A5" w:rsidRDefault="00E85C74" w:rsidP="001D0368">
            <w:pPr>
              <w:spacing w:after="0" w:line="240" w:lineRule="auto"/>
              <w:rPr>
                <w:rFonts w:ascii="Times New Roman" w:eastAsia="Times New Roman" w:hAnsi="Times New Roman" w:cs="Times New Roman"/>
                <w:sz w:val="24"/>
                <w:szCs w:val="24"/>
              </w:rPr>
            </w:pPr>
            <w:r w:rsidRPr="001D47A5">
              <w:rPr>
                <w:rFonts w:ascii="Times New Roman" w:eastAsia="Times New Roman" w:hAnsi="Times New Roman" w:cs="Times New Roman"/>
                <w:sz w:val="24"/>
                <w:szCs w:val="24"/>
              </w:rPr>
              <w:t>Ieslodzījuma vietu pārvalde.</w:t>
            </w:r>
          </w:p>
        </w:tc>
      </w:tr>
      <w:tr w:rsidR="00390D1C" w:rsidRPr="001D47A5" w14:paraId="1A6609F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6CD7FE6" w14:textId="77777777" w:rsidR="00655F2C" w:rsidRPr="001D47A5" w:rsidRDefault="00E5323B" w:rsidP="00A67D44">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4B0748C" w14:textId="77777777" w:rsidR="00E5323B" w:rsidRPr="001D47A5"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Projekta izpildes ietekme uz pārvaldes funkcijām un institucionālo struktūru.</w:t>
            </w:r>
            <w:r w:rsidRPr="001D47A5">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2073D81B" w14:textId="77777777" w:rsidR="00BF15B2" w:rsidRPr="001D47A5" w:rsidRDefault="00BF15B2" w:rsidP="00BF15B2">
            <w:pPr>
              <w:tabs>
                <w:tab w:val="center" w:pos="4153"/>
                <w:tab w:val="right" w:pos="8306"/>
              </w:tabs>
              <w:spacing w:after="0" w:line="240" w:lineRule="auto"/>
              <w:contextualSpacing/>
              <w:jc w:val="both"/>
              <w:rPr>
                <w:rFonts w:ascii="Times New Roman" w:hAnsi="Times New Roman"/>
                <w:sz w:val="24"/>
                <w:szCs w:val="24"/>
              </w:rPr>
            </w:pPr>
            <w:r w:rsidRPr="001D47A5">
              <w:rPr>
                <w:rFonts w:ascii="Times New Roman" w:hAnsi="Times New Roman"/>
                <w:sz w:val="24"/>
                <w:szCs w:val="24"/>
              </w:rPr>
              <w:t>Jaunu institūciju izveide, esošu institūciju likvidācija vai reorganizācija nebūs nepieciešama.</w:t>
            </w:r>
          </w:p>
          <w:p w14:paraId="07CA16B6" w14:textId="1D972B86" w:rsidR="00E5323B" w:rsidRDefault="000D04D7" w:rsidP="00BF15B2">
            <w:pPr>
              <w:tabs>
                <w:tab w:val="center" w:pos="4153"/>
                <w:tab w:val="right" w:pos="8306"/>
              </w:tabs>
              <w:spacing w:after="0" w:line="240" w:lineRule="auto"/>
              <w:contextualSpacing/>
              <w:jc w:val="both"/>
              <w:rPr>
                <w:rFonts w:ascii="Times New Roman" w:hAnsi="Times New Roman"/>
                <w:sz w:val="24"/>
                <w:szCs w:val="24"/>
              </w:rPr>
            </w:pPr>
            <w:r>
              <w:rPr>
                <w:rFonts w:ascii="Times New Roman" w:hAnsi="Times New Roman"/>
                <w:sz w:val="24"/>
                <w:szCs w:val="24"/>
              </w:rPr>
              <w:t>P</w:t>
            </w:r>
            <w:r w:rsidR="00BF15B2" w:rsidRPr="001D47A5">
              <w:rPr>
                <w:rFonts w:ascii="Times New Roman" w:hAnsi="Times New Roman"/>
                <w:sz w:val="24"/>
                <w:szCs w:val="24"/>
              </w:rPr>
              <w:t>rojekta izpilde notiks esošo pārvaldes funkciju ietvaros.</w:t>
            </w:r>
          </w:p>
          <w:p w14:paraId="05165F97" w14:textId="77777777" w:rsidR="00D748E2" w:rsidRPr="00D748E2" w:rsidRDefault="00D748E2" w:rsidP="00D748E2">
            <w:pPr>
              <w:tabs>
                <w:tab w:val="center" w:pos="4153"/>
                <w:tab w:val="right" w:pos="8306"/>
              </w:tabs>
              <w:spacing w:after="0" w:line="240" w:lineRule="auto"/>
              <w:contextualSpacing/>
              <w:jc w:val="both"/>
              <w:rPr>
                <w:rFonts w:ascii="Times New Roman" w:hAnsi="Times New Roman" w:cs="Times New Roman"/>
                <w:color w:val="FF0000"/>
                <w:sz w:val="24"/>
                <w:szCs w:val="24"/>
              </w:rPr>
            </w:pPr>
          </w:p>
          <w:p w14:paraId="173654F5" w14:textId="10F0AA53" w:rsidR="00D748E2" w:rsidRPr="001D47A5" w:rsidRDefault="00D748E2" w:rsidP="00B84C23">
            <w:pPr>
              <w:spacing w:after="0" w:line="240" w:lineRule="auto"/>
              <w:jc w:val="both"/>
              <w:rPr>
                <w:rFonts w:ascii="Times New Roman" w:hAnsi="Times New Roman"/>
                <w:sz w:val="24"/>
                <w:szCs w:val="24"/>
              </w:rPr>
            </w:pPr>
          </w:p>
        </w:tc>
      </w:tr>
      <w:tr w:rsidR="00E5323B" w:rsidRPr="001D47A5" w14:paraId="45F43E8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799A6E4" w14:textId="77777777" w:rsidR="00655F2C" w:rsidRPr="001D47A5" w:rsidRDefault="00E5323B" w:rsidP="00A67D44">
            <w:pPr>
              <w:spacing w:after="0" w:line="240" w:lineRule="auto"/>
              <w:jc w:val="center"/>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CA46852" w14:textId="77777777" w:rsidR="00E5323B" w:rsidRPr="001D47A5" w:rsidRDefault="00E5323B" w:rsidP="00E5323B">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A42F66C" w14:textId="77777777" w:rsidR="00E5323B" w:rsidRPr="001D47A5" w:rsidRDefault="00E5323B" w:rsidP="002F663C">
            <w:pPr>
              <w:spacing w:after="0" w:line="240" w:lineRule="auto"/>
              <w:rPr>
                <w:rFonts w:ascii="Times New Roman" w:eastAsia="Times New Roman" w:hAnsi="Times New Roman" w:cs="Times New Roman"/>
                <w:iCs/>
                <w:sz w:val="24"/>
                <w:szCs w:val="24"/>
                <w:lang w:eastAsia="lv-LV"/>
              </w:rPr>
            </w:pPr>
            <w:r w:rsidRPr="001D47A5">
              <w:rPr>
                <w:rFonts w:ascii="Times New Roman" w:eastAsia="Times New Roman" w:hAnsi="Times New Roman" w:cs="Times New Roman"/>
                <w:iCs/>
                <w:sz w:val="24"/>
                <w:szCs w:val="24"/>
                <w:lang w:eastAsia="lv-LV"/>
              </w:rPr>
              <w:t>Nav</w:t>
            </w:r>
            <w:r w:rsidR="000F50F0" w:rsidRPr="001D47A5">
              <w:rPr>
                <w:rFonts w:ascii="Times New Roman" w:eastAsia="Times New Roman" w:hAnsi="Times New Roman" w:cs="Times New Roman"/>
                <w:iCs/>
                <w:sz w:val="24"/>
                <w:szCs w:val="24"/>
                <w:lang w:eastAsia="lv-LV"/>
              </w:rPr>
              <w:t>.</w:t>
            </w:r>
          </w:p>
        </w:tc>
      </w:tr>
    </w:tbl>
    <w:p w14:paraId="410DE480" w14:textId="7999331B" w:rsidR="009B1841" w:rsidRPr="001D47A5" w:rsidRDefault="009B1841" w:rsidP="00AC492D">
      <w:pPr>
        <w:spacing w:after="0" w:line="240" w:lineRule="auto"/>
        <w:rPr>
          <w:rFonts w:ascii="Times New Roman" w:hAnsi="Times New Roman" w:cs="Times New Roman"/>
          <w:sz w:val="28"/>
          <w:szCs w:val="28"/>
        </w:rPr>
      </w:pPr>
    </w:p>
    <w:p w14:paraId="054A9184" w14:textId="02A74A50" w:rsidR="00254F3C" w:rsidRDefault="00254F3C" w:rsidP="00AC492D">
      <w:pPr>
        <w:spacing w:after="0" w:line="240" w:lineRule="auto"/>
        <w:rPr>
          <w:rFonts w:ascii="Times New Roman" w:hAnsi="Times New Roman" w:cs="Times New Roman"/>
          <w:sz w:val="28"/>
          <w:szCs w:val="28"/>
        </w:rPr>
      </w:pPr>
    </w:p>
    <w:p w14:paraId="7840C10A" w14:textId="77777777" w:rsidR="00907CD2" w:rsidRPr="00907CD2" w:rsidRDefault="00907CD2" w:rsidP="00907CD2">
      <w:pPr>
        <w:spacing w:after="0" w:line="240" w:lineRule="auto"/>
        <w:jc w:val="both"/>
        <w:rPr>
          <w:rFonts w:ascii="Times New Roman" w:eastAsia="Times New Roman" w:hAnsi="Times New Roman" w:cs="Times New Roman"/>
          <w:sz w:val="24"/>
          <w:szCs w:val="24"/>
        </w:rPr>
      </w:pPr>
      <w:r w:rsidRPr="00907CD2">
        <w:rPr>
          <w:rFonts w:ascii="Times New Roman" w:eastAsia="Times New Roman" w:hAnsi="Times New Roman" w:cs="Times New Roman"/>
          <w:sz w:val="24"/>
          <w:szCs w:val="24"/>
        </w:rPr>
        <w:t>Iesniedzējs:</w:t>
      </w:r>
    </w:p>
    <w:p w14:paraId="78827506" w14:textId="580C15C3" w:rsidR="00495FC9" w:rsidRDefault="00907CD2" w:rsidP="00907CD2">
      <w:pPr>
        <w:pStyle w:val="naisf"/>
        <w:tabs>
          <w:tab w:val="right" w:pos="8931"/>
        </w:tabs>
        <w:spacing w:before="0" w:after="0"/>
        <w:rPr>
          <w:szCs w:val="24"/>
          <w:lang w:eastAsia="en-US"/>
        </w:rPr>
      </w:pPr>
      <w:r w:rsidRPr="00907CD2">
        <w:rPr>
          <w:szCs w:val="24"/>
          <w:lang w:eastAsia="en-US"/>
        </w:rPr>
        <w:t>Tieslietu mi</w:t>
      </w:r>
      <w:r>
        <w:rPr>
          <w:szCs w:val="24"/>
          <w:lang w:eastAsia="en-US"/>
        </w:rPr>
        <w:t xml:space="preserve">nistrijas valsts sekretārs                                                                 </w:t>
      </w:r>
      <w:r w:rsidRPr="00907CD2">
        <w:rPr>
          <w:szCs w:val="24"/>
          <w:lang w:eastAsia="en-US"/>
        </w:rPr>
        <w:t>Raivis Kronbergs</w:t>
      </w:r>
    </w:p>
    <w:p w14:paraId="62ABB6D3" w14:textId="77777777" w:rsidR="00907CD2" w:rsidRDefault="00907CD2" w:rsidP="00907CD2">
      <w:pPr>
        <w:pStyle w:val="naisf"/>
        <w:tabs>
          <w:tab w:val="right" w:pos="8931"/>
        </w:tabs>
        <w:spacing w:before="0" w:after="0"/>
        <w:rPr>
          <w:szCs w:val="24"/>
          <w:lang w:eastAsia="en-US"/>
        </w:rPr>
      </w:pPr>
    </w:p>
    <w:p w14:paraId="7091A673" w14:textId="77777777" w:rsidR="00907CD2" w:rsidRDefault="00907CD2" w:rsidP="00907CD2">
      <w:pPr>
        <w:pStyle w:val="naisf"/>
        <w:tabs>
          <w:tab w:val="right" w:pos="8931"/>
        </w:tabs>
        <w:spacing w:before="0" w:after="0"/>
        <w:rPr>
          <w:szCs w:val="24"/>
          <w:lang w:eastAsia="en-US"/>
        </w:rPr>
      </w:pPr>
    </w:p>
    <w:p w14:paraId="4016BCF5" w14:textId="77777777" w:rsidR="00907CD2" w:rsidRPr="00907CD2" w:rsidRDefault="00907CD2" w:rsidP="00907CD2">
      <w:pPr>
        <w:pStyle w:val="naisf"/>
        <w:tabs>
          <w:tab w:val="right" w:pos="8931"/>
        </w:tabs>
        <w:spacing w:before="0" w:after="0"/>
        <w:rPr>
          <w:sz w:val="20"/>
        </w:rPr>
      </w:pPr>
    </w:p>
    <w:p w14:paraId="67CE2C23" w14:textId="2DB24577" w:rsidR="00907CD2" w:rsidRPr="00907CD2" w:rsidRDefault="00907CD2" w:rsidP="00907CD2">
      <w:pPr>
        <w:pStyle w:val="naisf"/>
        <w:tabs>
          <w:tab w:val="right" w:pos="8931"/>
        </w:tabs>
        <w:spacing w:before="0" w:after="0"/>
        <w:rPr>
          <w:sz w:val="20"/>
        </w:rPr>
      </w:pPr>
      <w:proofErr w:type="spellStart"/>
      <w:r w:rsidRPr="00907CD2">
        <w:rPr>
          <w:sz w:val="20"/>
        </w:rPr>
        <w:t>Karklins</w:t>
      </w:r>
      <w:proofErr w:type="spellEnd"/>
      <w:r w:rsidRPr="00907CD2">
        <w:rPr>
          <w:sz w:val="20"/>
        </w:rPr>
        <w:t xml:space="preserve"> 67290302</w:t>
      </w:r>
    </w:p>
    <w:p w14:paraId="6B802257" w14:textId="5DC536B4" w:rsidR="00907CD2" w:rsidRPr="00907CD2" w:rsidRDefault="002B0836" w:rsidP="00907CD2">
      <w:pPr>
        <w:pStyle w:val="naisf"/>
        <w:tabs>
          <w:tab w:val="right" w:pos="8931"/>
        </w:tabs>
        <w:spacing w:before="0" w:after="0"/>
        <w:rPr>
          <w:sz w:val="20"/>
        </w:rPr>
      </w:pPr>
      <w:r>
        <w:rPr>
          <w:rStyle w:val="Hyperlink"/>
          <w:sz w:val="20"/>
        </w:rPr>
        <w:t>Viktors.Karklins@ievp.gov.lv</w:t>
      </w:r>
      <w:bookmarkStart w:id="0" w:name="_GoBack"/>
      <w:bookmarkEnd w:id="0"/>
    </w:p>
    <w:p w14:paraId="08A3FBBC" w14:textId="77777777" w:rsidR="00907CD2" w:rsidRDefault="00907CD2" w:rsidP="00907CD2">
      <w:pPr>
        <w:pStyle w:val="naisf"/>
        <w:tabs>
          <w:tab w:val="right" w:pos="8931"/>
        </w:tabs>
        <w:spacing w:before="0" w:after="0"/>
        <w:rPr>
          <w:sz w:val="28"/>
          <w:szCs w:val="28"/>
        </w:rPr>
      </w:pPr>
    </w:p>
    <w:p w14:paraId="5912FC10" w14:textId="37D55663" w:rsidR="00907CD2" w:rsidRPr="00907CD2" w:rsidRDefault="00907CD2" w:rsidP="00907CD2">
      <w:pPr>
        <w:pStyle w:val="naisf"/>
        <w:tabs>
          <w:tab w:val="right" w:pos="8931"/>
        </w:tabs>
        <w:spacing w:before="0" w:after="0"/>
        <w:rPr>
          <w:sz w:val="20"/>
        </w:rPr>
      </w:pPr>
      <w:proofErr w:type="spellStart"/>
      <w:r>
        <w:rPr>
          <w:sz w:val="20"/>
        </w:rPr>
        <w:t>Opalā</w:t>
      </w:r>
      <w:proofErr w:type="spellEnd"/>
      <w:r w:rsidRPr="00907CD2">
        <w:rPr>
          <w:sz w:val="20"/>
        </w:rPr>
        <w:t xml:space="preserve"> 67290328</w:t>
      </w:r>
    </w:p>
    <w:p w14:paraId="485CD11F" w14:textId="1E861A38" w:rsidR="00907CD2" w:rsidRDefault="005053F6" w:rsidP="00907CD2">
      <w:pPr>
        <w:pStyle w:val="naisf"/>
        <w:tabs>
          <w:tab w:val="right" w:pos="8931"/>
        </w:tabs>
        <w:spacing w:before="0" w:after="0"/>
        <w:rPr>
          <w:rStyle w:val="Hyperlink"/>
          <w:sz w:val="20"/>
        </w:rPr>
      </w:pPr>
      <w:hyperlink r:id="rId10" w:history="1">
        <w:r w:rsidR="00AE60E3" w:rsidRPr="00092182">
          <w:rPr>
            <w:rStyle w:val="Hyperlink"/>
            <w:sz w:val="20"/>
          </w:rPr>
          <w:t>Dace.Opala@ievp.gov.lv</w:t>
        </w:r>
      </w:hyperlink>
    </w:p>
    <w:p w14:paraId="643D4B51" w14:textId="77777777" w:rsidR="00AE60E3" w:rsidRDefault="00AE60E3" w:rsidP="00907CD2">
      <w:pPr>
        <w:pStyle w:val="naisf"/>
        <w:tabs>
          <w:tab w:val="right" w:pos="8931"/>
        </w:tabs>
        <w:spacing w:before="0" w:after="0"/>
        <w:rPr>
          <w:rStyle w:val="Hyperlink"/>
          <w:sz w:val="20"/>
        </w:rPr>
      </w:pPr>
    </w:p>
    <w:p w14:paraId="1E7F59DD" w14:textId="77777777" w:rsidR="00AE60E3" w:rsidRPr="00907CD2" w:rsidRDefault="00AE60E3" w:rsidP="00907CD2">
      <w:pPr>
        <w:pStyle w:val="naisf"/>
        <w:tabs>
          <w:tab w:val="right" w:pos="8931"/>
        </w:tabs>
        <w:spacing w:before="0" w:after="0"/>
        <w:rPr>
          <w:sz w:val="20"/>
        </w:rPr>
      </w:pPr>
    </w:p>
    <w:p w14:paraId="7969EC00" w14:textId="133B6A2D" w:rsidR="00AE60E3" w:rsidRPr="00907CD2" w:rsidRDefault="00AE60E3" w:rsidP="00AE60E3">
      <w:pPr>
        <w:pStyle w:val="naisf"/>
        <w:tabs>
          <w:tab w:val="right" w:pos="8931"/>
        </w:tabs>
        <w:spacing w:before="0" w:after="0"/>
        <w:rPr>
          <w:sz w:val="20"/>
        </w:rPr>
      </w:pPr>
      <w:r>
        <w:rPr>
          <w:sz w:val="20"/>
        </w:rPr>
        <w:t>Taimiņa 67290243</w:t>
      </w:r>
    </w:p>
    <w:p w14:paraId="6F8FA7F8" w14:textId="1E50B97C" w:rsidR="00AE60E3" w:rsidRDefault="005053F6" w:rsidP="00AE60E3">
      <w:pPr>
        <w:pStyle w:val="naisf"/>
        <w:tabs>
          <w:tab w:val="right" w:pos="8931"/>
        </w:tabs>
        <w:spacing w:before="0" w:after="0"/>
        <w:rPr>
          <w:rStyle w:val="Hyperlink"/>
          <w:sz w:val="20"/>
        </w:rPr>
      </w:pPr>
      <w:hyperlink r:id="rId11" w:history="1">
        <w:r w:rsidR="00AE60E3" w:rsidRPr="00092182">
          <w:rPr>
            <w:rStyle w:val="Hyperlink"/>
            <w:sz w:val="20"/>
          </w:rPr>
          <w:t>Katrina.Taimina@ievp.gov.lv</w:t>
        </w:r>
      </w:hyperlink>
    </w:p>
    <w:p w14:paraId="0A83ABA3" w14:textId="77777777" w:rsidR="00907CD2" w:rsidRPr="0001642E" w:rsidRDefault="00907CD2" w:rsidP="00907CD2">
      <w:pPr>
        <w:pStyle w:val="naisf"/>
        <w:tabs>
          <w:tab w:val="right" w:pos="8931"/>
        </w:tabs>
        <w:spacing w:before="0" w:after="0"/>
        <w:rPr>
          <w:sz w:val="28"/>
          <w:szCs w:val="28"/>
        </w:rPr>
      </w:pPr>
    </w:p>
    <w:sectPr w:rsidR="00907CD2" w:rsidRPr="0001642E" w:rsidSect="00B1779B">
      <w:headerReference w:type="default" r:id="rId12"/>
      <w:footerReference w:type="default" r:id="rId13"/>
      <w:footerReference w:type="first" r:id="rId14"/>
      <w:pgSz w:w="11906" w:h="16838"/>
      <w:pgMar w:top="992"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C2B35" w14:textId="77777777" w:rsidR="005053F6" w:rsidRDefault="005053F6" w:rsidP="00894C55">
      <w:pPr>
        <w:spacing w:after="0" w:line="240" w:lineRule="auto"/>
      </w:pPr>
      <w:r>
        <w:separator/>
      </w:r>
    </w:p>
  </w:endnote>
  <w:endnote w:type="continuationSeparator" w:id="0">
    <w:p w14:paraId="028E6DD5" w14:textId="77777777" w:rsidR="005053F6" w:rsidRDefault="005053F6"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1968" w14:textId="23F4A950" w:rsidR="007D143E" w:rsidRPr="00AE60E3" w:rsidRDefault="007D143E" w:rsidP="006A3B67">
    <w:pPr>
      <w:pStyle w:val="Footer"/>
      <w:rPr>
        <w:rFonts w:ascii="Times New Roman" w:hAnsi="Times New Roman" w:cs="Times New Roman"/>
        <w:sz w:val="20"/>
        <w:szCs w:val="20"/>
      </w:rPr>
    </w:pPr>
    <w:r w:rsidRPr="00AE60E3">
      <w:rPr>
        <w:rFonts w:ascii="Times New Roman" w:hAnsi="Times New Roman" w:cs="Times New Roman"/>
        <w:sz w:val="20"/>
        <w:szCs w:val="20"/>
      </w:rPr>
      <w:fldChar w:fldCharType="begin"/>
    </w:r>
    <w:r w:rsidRPr="00AE60E3">
      <w:rPr>
        <w:rFonts w:ascii="Times New Roman" w:hAnsi="Times New Roman" w:cs="Times New Roman"/>
        <w:sz w:val="20"/>
        <w:szCs w:val="20"/>
      </w:rPr>
      <w:instrText xml:space="preserve"> FILENAME   \* MERGEFORMAT </w:instrText>
    </w:r>
    <w:r w:rsidRPr="00AE60E3">
      <w:rPr>
        <w:rFonts w:ascii="Times New Roman" w:hAnsi="Times New Roman" w:cs="Times New Roman"/>
        <w:sz w:val="20"/>
        <w:szCs w:val="20"/>
      </w:rPr>
      <w:fldChar w:fldCharType="separate"/>
    </w:r>
    <w:r w:rsidR="00AE60E3" w:rsidRPr="00AE60E3">
      <w:rPr>
        <w:rFonts w:ascii="Times New Roman" w:hAnsi="Times New Roman" w:cs="Times New Roman"/>
        <w:noProof/>
        <w:sz w:val="20"/>
        <w:szCs w:val="20"/>
      </w:rPr>
      <w:t>TMAnot_130720_groz</w:t>
    </w:r>
    <w:r w:rsidR="00AE60E3">
      <w:rPr>
        <w:rFonts w:ascii="Times New Roman" w:hAnsi="Times New Roman" w:cs="Times New Roman"/>
        <w:noProof/>
        <w:sz w:val="20"/>
        <w:szCs w:val="20"/>
      </w:rPr>
      <w:t>_</w:t>
    </w:r>
    <w:r w:rsidR="00AE60E3" w:rsidRPr="00AE60E3">
      <w:rPr>
        <w:rFonts w:ascii="Times New Roman" w:hAnsi="Times New Roman" w:cs="Times New Roman"/>
        <w:noProof/>
        <w:sz w:val="20"/>
        <w:szCs w:val="20"/>
      </w:rPr>
      <w:t>464</w:t>
    </w:r>
    <w:r w:rsidRPr="00AE60E3">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9FA5" w14:textId="6B5AAFD7" w:rsidR="007D143E" w:rsidRPr="006A3B67" w:rsidRDefault="00AE60E3" w:rsidP="006A3B67">
    <w:pPr>
      <w:pStyle w:val="Footer"/>
      <w:rPr>
        <w:rFonts w:ascii="Times New Roman" w:hAnsi="Times New Roman" w:cs="Times New Roman"/>
        <w:sz w:val="20"/>
        <w:szCs w:val="20"/>
      </w:rPr>
    </w:pPr>
    <w:r>
      <w:rPr>
        <w:rFonts w:ascii="Times New Roman" w:hAnsi="Times New Roman" w:cs="Times New Roman"/>
        <w:sz w:val="20"/>
        <w:szCs w:val="20"/>
      </w:rPr>
      <w:t>TMAnot_130720_groz_464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940D2" w14:textId="77777777" w:rsidR="005053F6" w:rsidRDefault="005053F6" w:rsidP="00894C55">
      <w:pPr>
        <w:spacing w:after="0" w:line="240" w:lineRule="auto"/>
      </w:pPr>
      <w:r>
        <w:separator/>
      </w:r>
    </w:p>
  </w:footnote>
  <w:footnote w:type="continuationSeparator" w:id="0">
    <w:p w14:paraId="182FAF9A" w14:textId="77777777" w:rsidR="005053F6" w:rsidRDefault="005053F6"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2212ECB4" w14:textId="6B4506F8" w:rsidR="007D143E" w:rsidRPr="00C25B49" w:rsidRDefault="007D143E">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2B0836">
          <w:rPr>
            <w:rFonts w:ascii="Times New Roman" w:hAnsi="Times New Roman" w:cs="Times New Roman"/>
            <w:noProof/>
            <w:sz w:val="24"/>
            <w:szCs w:val="20"/>
          </w:rPr>
          <w:t>5</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87671"/>
    <w:multiLevelType w:val="hybridMultilevel"/>
    <w:tmpl w:val="0DD8548E"/>
    <w:lvl w:ilvl="0" w:tplc="9448FFF6">
      <w:start w:val="2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AEF56B6"/>
    <w:multiLevelType w:val="hybridMultilevel"/>
    <w:tmpl w:val="680E7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00B7632"/>
    <w:multiLevelType w:val="hybridMultilevel"/>
    <w:tmpl w:val="A6823602"/>
    <w:lvl w:ilvl="0" w:tplc="A1FE151E">
      <w:start w:val="1"/>
      <w:numFmt w:val="bullet"/>
      <w:lvlText w:val="-"/>
      <w:lvlJc w:val="left"/>
      <w:pPr>
        <w:ind w:left="938" w:hanging="360"/>
      </w:pPr>
      <w:rPr>
        <w:rFonts w:ascii="Times New Roman" w:eastAsia="Calibri" w:hAnsi="Times New Roman" w:cs="Times New Roman" w:hint="default"/>
      </w:rPr>
    </w:lvl>
    <w:lvl w:ilvl="1" w:tplc="04260003" w:tentative="1">
      <w:start w:val="1"/>
      <w:numFmt w:val="bullet"/>
      <w:lvlText w:val="o"/>
      <w:lvlJc w:val="left"/>
      <w:pPr>
        <w:ind w:left="1658" w:hanging="360"/>
      </w:pPr>
      <w:rPr>
        <w:rFonts w:ascii="Courier New" w:hAnsi="Courier New" w:cs="Courier New" w:hint="default"/>
      </w:rPr>
    </w:lvl>
    <w:lvl w:ilvl="2" w:tplc="04260005" w:tentative="1">
      <w:start w:val="1"/>
      <w:numFmt w:val="bullet"/>
      <w:lvlText w:val=""/>
      <w:lvlJc w:val="left"/>
      <w:pPr>
        <w:ind w:left="2378" w:hanging="360"/>
      </w:pPr>
      <w:rPr>
        <w:rFonts w:ascii="Wingdings" w:hAnsi="Wingdings" w:hint="default"/>
      </w:rPr>
    </w:lvl>
    <w:lvl w:ilvl="3" w:tplc="04260001" w:tentative="1">
      <w:start w:val="1"/>
      <w:numFmt w:val="bullet"/>
      <w:lvlText w:val=""/>
      <w:lvlJc w:val="left"/>
      <w:pPr>
        <w:ind w:left="3098" w:hanging="360"/>
      </w:pPr>
      <w:rPr>
        <w:rFonts w:ascii="Symbol" w:hAnsi="Symbol" w:hint="default"/>
      </w:rPr>
    </w:lvl>
    <w:lvl w:ilvl="4" w:tplc="04260003" w:tentative="1">
      <w:start w:val="1"/>
      <w:numFmt w:val="bullet"/>
      <w:lvlText w:val="o"/>
      <w:lvlJc w:val="left"/>
      <w:pPr>
        <w:ind w:left="3818" w:hanging="360"/>
      </w:pPr>
      <w:rPr>
        <w:rFonts w:ascii="Courier New" w:hAnsi="Courier New" w:cs="Courier New" w:hint="default"/>
      </w:rPr>
    </w:lvl>
    <w:lvl w:ilvl="5" w:tplc="04260005" w:tentative="1">
      <w:start w:val="1"/>
      <w:numFmt w:val="bullet"/>
      <w:lvlText w:val=""/>
      <w:lvlJc w:val="left"/>
      <w:pPr>
        <w:ind w:left="4538" w:hanging="360"/>
      </w:pPr>
      <w:rPr>
        <w:rFonts w:ascii="Wingdings" w:hAnsi="Wingdings" w:hint="default"/>
      </w:rPr>
    </w:lvl>
    <w:lvl w:ilvl="6" w:tplc="04260001" w:tentative="1">
      <w:start w:val="1"/>
      <w:numFmt w:val="bullet"/>
      <w:lvlText w:val=""/>
      <w:lvlJc w:val="left"/>
      <w:pPr>
        <w:ind w:left="5258" w:hanging="360"/>
      </w:pPr>
      <w:rPr>
        <w:rFonts w:ascii="Symbol" w:hAnsi="Symbol" w:hint="default"/>
      </w:rPr>
    </w:lvl>
    <w:lvl w:ilvl="7" w:tplc="04260003" w:tentative="1">
      <w:start w:val="1"/>
      <w:numFmt w:val="bullet"/>
      <w:lvlText w:val="o"/>
      <w:lvlJc w:val="left"/>
      <w:pPr>
        <w:ind w:left="5978" w:hanging="360"/>
      </w:pPr>
      <w:rPr>
        <w:rFonts w:ascii="Courier New" w:hAnsi="Courier New" w:cs="Courier New" w:hint="default"/>
      </w:rPr>
    </w:lvl>
    <w:lvl w:ilvl="8" w:tplc="04260005" w:tentative="1">
      <w:start w:val="1"/>
      <w:numFmt w:val="bullet"/>
      <w:lvlText w:val=""/>
      <w:lvlJc w:val="left"/>
      <w:pPr>
        <w:ind w:left="6698" w:hanging="360"/>
      </w:pPr>
      <w:rPr>
        <w:rFonts w:ascii="Wingdings" w:hAnsi="Wingdings" w:hint="default"/>
      </w:rPr>
    </w:lvl>
  </w:abstractNum>
  <w:abstractNum w:abstractNumId="3" w15:restartNumberingAfterBreak="0">
    <w:nsid w:val="55FB5458"/>
    <w:multiLevelType w:val="hybridMultilevel"/>
    <w:tmpl w:val="DF7408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22AA"/>
    <w:rsid w:val="00002414"/>
    <w:rsid w:val="000054E6"/>
    <w:rsid w:val="00011715"/>
    <w:rsid w:val="000120F6"/>
    <w:rsid w:val="000122F2"/>
    <w:rsid w:val="0001385A"/>
    <w:rsid w:val="0001642E"/>
    <w:rsid w:val="00017344"/>
    <w:rsid w:val="0001778F"/>
    <w:rsid w:val="000200DE"/>
    <w:rsid w:val="00027E0E"/>
    <w:rsid w:val="0003001E"/>
    <w:rsid w:val="00030C8C"/>
    <w:rsid w:val="00031963"/>
    <w:rsid w:val="00032960"/>
    <w:rsid w:val="000330B5"/>
    <w:rsid w:val="00033836"/>
    <w:rsid w:val="00034AA0"/>
    <w:rsid w:val="00035ACC"/>
    <w:rsid w:val="00036A12"/>
    <w:rsid w:val="00043A76"/>
    <w:rsid w:val="00045BE2"/>
    <w:rsid w:val="00046055"/>
    <w:rsid w:val="0004639B"/>
    <w:rsid w:val="00050090"/>
    <w:rsid w:val="00050195"/>
    <w:rsid w:val="00054089"/>
    <w:rsid w:val="0005408D"/>
    <w:rsid w:val="00054632"/>
    <w:rsid w:val="000601FA"/>
    <w:rsid w:val="00060E3D"/>
    <w:rsid w:val="000615D9"/>
    <w:rsid w:val="00063606"/>
    <w:rsid w:val="0007126C"/>
    <w:rsid w:val="000719AB"/>
    <w:rsid w:val="00072881"/>
    <w:rsid w:val="000729B1"/>
    <w:rsid w:val="00072C6C"/>
    <w:rsid w:val="00073021"/>
    <w:rsid w:val="00073337"/>
    <w:rsid w:val="000737E9"/>
    <w:rsid w:val="00074223"/>
    <w:rsid w:val="00080199"/>
    <w:rsid w:val="00081972"/>
    <w:rsid w:val="00082A08"/>
    <w:rsid w:val="00083B18"/>
    <w:rsid w:val="000861A8"/>
    <w:rsid w:val="00097C33"/>
    <w:rsid w:val="000A280C"/>
    <w:rsid w:val="000A367B"/>
    <w:rsid w:val="000A41A2"/>
    <w:rsid w:val="000A554B"/>
    <w:rsid w:val="000A5934"/>
    <w:rsid w:val="000A5A18"/>
    <w:rsid w:val="000A602B"/>
    <w:rsid w:val="000B2957"/>
    <w:rsid w:val="000B2D76"/>
    <w:rsid w:val="000B2F0C"/>
    <w:rsid w:val="000B37DA"/>
    <w:rsid w:val="000B3918"/>
    <w:rsid w:val="000B3BD8"/>
    <w:rsid w:val="000B4D81"/>
    <w:rsid w:val="000B6D1E"/>
    <w:rsid w:val="000C0A05"/>
    <w:rsid w:val="000C0CD3"/>
    <w:rsid w:val="000C1316"/>
    <w:rsid w:val="000C18CB"/>
    <w:rsid w:val="000C3D4D"/>
    <w:rsid w:val="000C3D7D"/>
    <w:rsid w:val="000C50BA"/>
    <w:rsid w:val="000C68DF"/>
    <w:rsid w:val="000D04D7"/>
    <w:rsid w:val="000D3667"/>
    <w:rsid w:val="000D56C4"/>
    <w:rsid w:val="000D6472"/>
    <w:rsid w:val="000E20A0"/>
    <w:rsid w:val="000F03DD"/>
    <w:rsid w:val="000F2C70"/>
    <w:rsid w:val="000F50F0"/>
    <w:rsid w:val="000F6FB7"/>
    <w:rsid w:val="000F727D"/>
    <w:rsid w:val="001005F1"/>
    <w:rsid w:val="00100742"/>
    <w:rsid w:val="00105205"/>
    <w:rsid w:val="0010603C"/>
    <w:rsid w:val="0010743D"/>
    <w:rsid w:val="001078A6"/>
    <w:rsid w:val="00115F0A"/>
    <w:rsid w:val="00116B12"/>
    <w:rsid w:val="00117916"/>
    <w:rsid w:val="00117BA3"/>
    <w:rsid w:val="00120183"/>
    <w:rsid w:val="00122AA3"/>
    <w:rsid w:val="00123926"/>
    <w:rsid w:val="00123FD6"/>
    <w:rsid w:val="001241C7"/>
    <w:rsid w:val="001252F7"/>
    <w:rsid w:val="0013439E"/>
    <w:rsid w:val="00136E11"/>
    <w:rsid w:val="00137278"/>
    <w:rsid w:val="0014450E"/>
    <w:rsid w:val="001473A8"/>
    <w:rsid w:val="00152BA8"/>
    <w:rsid w:val="00154012"/>
    <w:rsid w:val="00157282"/>
    <w:rsid w:val="00157CA6"/>
    <w:rsid w:val="00160106"/>
    <w:rsid w:val="00160479"/>
    <w:rsid w:val="0016048C"/>
    <w:rsid w:val="00165ABF"/>
    <w:rsid w:val="001660EE"/>
    <w:rsid w:val="0017345B"/>
    <w:rsid w:val="00174C58"/>
    <w:rsid w:val="001803BF"/>
    <w:rsid w:val="00181F25"/>
    <w:rsid w:val="0018395B"/>
    <w:rsid w:val="00186DC3"/>
    <w:rsid w:val="00190078"/>
    <w:rsid w:val="00192E21"/>
    <w:rsid w:val="00192E55"/>
    <w:rsid w:val="00194537"/>
    <w:rsid w:val="001974E3"/>
    <w:rsid w:val="001A1AFB"/>
    <w:rsid w:val="001A39C1"/>
    <w:rsid w:val="001A3FD6"/>
    <w:rsid w:val="001A641D"/>
    <w:rsid w:val="001A7C9E"/>
    <w:rsid w:val="001B3456"/>
    <w:rsid w:val="001B7D22"/>
    <w:rsid w:val="001B7DD0"/>
    <w:rsid w:val="001C0CB8"/>
    <w:rsid w:val="001C5336"/>
    <w:rsid w:val="001C5B93"/>
    <w:rsid w:val="001C770F"/>
    <w:rsid w:val="001D0368"/>
    <w:rsid w:val="001D306F"/>
    <w:rsid w:val="001D424F"/>
    <w:rsid w:val="001D4355"/>
    <w:rsid w:val="001D47A5"/>
    <w:rsid w:val="001D57D1"/>
    <w:rsid w:val="001E0538"/>
    <w:rsid w:val="001E0A28"/>
    <w:rsid w:val="001E0C0A"/>
    <w:rsid w:val="001E0D8F"/>
    <w:rsid w:val="001E49E2"/>
    <w:rsid w:val="001E4CF8"/>
    <w:rsid w:val="001E4FDB"/>
    <w:rsid w:val="001E5209"/>
    <w:rsid w:val="001E6F3F"/>
    <w:rsid w:val="001E7066"/>
    <w:rsid w:val="001E7B5B"/>
    <w:rsid w:val="001F0308"/>
    <w:rsid w:val="001F2D41"/>
    <w:rsid w:val="001F3CD4"/>
    <w:rsid w:val="001F5D1A"/>
    <w:rsid w:val="001F7ABF"/>
    <w:rsid w:val="00202358"/>
    <w:rsid w:val="002135BB"/>
    <w:rsid w:val="00214BB3"/>
    <w:rsid w:val="00214DB7"/>
    <w:rsid w:val="0021511D"/>
    <w:rsid w:val="00216219"/>
    <w:rsid w:val="00220952"/>
    <w:rsid w:val="00220C6E"/>
    <w:rsid w:val="00221C57"/>
    <w:rsid w:val="00223829"/>
    <w:rsid w:val="00224196"/>
    <w:rsid w:val="00227842"/>
    <w:rsid w:val="002300FF"/>
    <w:rsid w:val="002302F1"/>
    <w:rsid w:val="002303E0"/>
    <w:rsid w:val="00230409"/>
    <w:rsid w:val="00230F65"/>
    <w:rsid w:val="002325B1"/>
    <w:rsid w:val="002343AC"/>
    <w:rsid w:val="002412FD"/>
    <w:rsid w:val="00241779"/>
    <w:rsid w:val="002418D9"/>
    <w:rsid w:val="002420E0"/>
    <w:rsid w:val="0024312A"/>
    <w:rsid w:val="00243426"/>
    <w:rsid w:val="00243A87"/>
    <w:rsid w:val="00244480"/>
    <w:rsid w:val="0024468A"/>
    <w:rsid w:val="002446AF"/>
    <w:rsid w:val="00246A17"/>
    <w:rsid w:val="00253159"/>
    <w:rsid w:val="0025390B"/>
    <w:rsid w:val="00254099"/>
    <w:rsid w:val="00254748"/>
    <w:rsid w:val="00254F3C"/>
    <w:rsid w:val="0025678B"/>
    <w:rsid w:val="0025794F"/>
    <w:rsid w:val="002579AE"/>
    <w:rsid w:val="00257BEF"/>
    <w:rsid w:val="002609BA"/>
    <w:rsid w:val="00260A4A"/>
    <w:rsid w:val="00261056"/>
    <w:rsid w:val="00261928"/>
    <w:rsid w:val="00262F3C"/>
    <w:rsid w:val="002632AC"/>
    <w:rsid w:val="002636D6"/>
    <w:rsid w:val="00265D62"/>
    <w:rsid w:val="00266A63"/>
    <w:rsid w:val="00267427"/>
    <w:rsid w:val="00267D54"/>
    <w:rsid w:val="00271A94"/>
    <w:rsid w:val="00271BEC"/>
    <w:rsid w:val="00275CE8"/>
    <w:rsid w:val="00276C0F"/>
    <w:rsid w:val="002802D6"/>
    <w:rsid w:val="00282B56"/>
    <w:rsid w:val="00284FA8"/>
    <w:rsid w:val="00285565"/>
    <w:rsid w:val="00285CBB"/>
    <w:rsid w:val="00286A1D"/>
    <w:rsid w:val="002872A2"/>
    <w:rsid w:val="002914E0"/>
    <w:rsid w:val="002952FC"/>
    <w:rsid w:val="002A3886"/>
    <w:rsid w:val="002A3BC2"/>
    <w:rsid w:val="002A40B0"/>
    <w:rsid w:val="002A7D55"/>
    <w:rsid w:val="002A7F76"/>
    <w:rsid w:val="002B0771"/>
    <w:rsid w:val="002B0836"/>
    <w:rsid w:val="002B1C0D"/>
    <w:rsid w:val="002B3A67"/>
    <w:rsid w:val="002B48E1"/>
    <w:rsid w:val="002C3538"/>
    <w:rsid w:val="002C390F"/>
    <w:rsid w:val="002C3AD7"/>
    <w:rsid w:val="002C40F4"/>
    <w:rsid w:val="002D06AE"/>
    <w:rsid w:val="002D6715"/>
    <w:rsid w:val="002D7BB5"/>
    <w:rsid w:val="002E1C05"/>
    <w:rsid w:val="002E1D3D"/>
    <w:rsid w:val="002E23B6"/>
    <w:rsid w:val="002E6391"/>
    <w:rsid w:val="002F0ABF"/>
    <w:rsid w:val="002F55DF"/>
    <w:rsid w:val="002F663C"/>
    <w:rsid w:val="002F7BDF"/>
    <w:rsid w:val="00300903"/>
    <w:rsid w:val="00301717"/>
    <w:rsid w:val="00304228"/>
    <w:rsid w:val="00304CFE"/>
    <w:rsid w:val="00305420"/>
    <w:rsid w:val="003070E1"/>
    <w:rsid w:val="0031146B"/>
    <w:rsid w:val="00311BB7"/>
    <w:rsid w:val="00312702"/>
    <w:rsid w:val="003138AF"/>
    <w:rsid w:val="00313D9D"/>
    <w:rsid w:val="00315BB3"/>
    <w:rsid w:val="00315DBC"/>
    <w:rsid w:val="00317320"/>
    <w:rsid w:val="003225B3"/>
    <w:rsid w:val="00324748"/>
    <w:rsid w:val="00325DF5"/>
    <w:rsid w:val="00330CCE"/>
    <w:rsid w:val="00331EA9"/>
    <w:rsid w:val="00337258"/>
    <w:rsid w:val="00344EE4"/>
    <w:rsid w:val="00345924"/>
    <w:rsid w:val="0035005F"/>
    <w:rsid w:val="0035124A"/>
    <w:rsid w:val="00351355"/>
    <w:rsid w:val="003514BE"/>
    <w:rsid w:val="00352503"/>
    <w:rsid w:val="00354460"/>
    <w:rsid w:val="00355E93"/>
    <w:rsid w:val="00356F18"/>
    <w:rsid w:val="00357E56"/>
    <w:rsid w:val="0036012F"/>
    <w:rsid w:val="00361594"/>
    <w:rsid w:val="00362C03"/>
    <w:rsid w:val="00362E14"/>
    <w:rsid w:val="00362FC2"/>
    <w:rsid w:val="00363634"/>
    <w:rsid w:val="00363C98"/>
    <w:rsid w:val="00364E0B"/>
    <w:rsid w:val="003657F4"/>
    <w:rsid w:val="003722B3"/>
    <w:rsid w:val="003735F4"/>
    <w:rsid w:val="003742C1"/>
    <w:rsid w:val="00381BF1"/>
    <w:rsid w:val="003865DE"/>
    <w:rsid w:val="00387819"/>
    <w:rsid w:val="00390D1C"/>
    <w:rsid w:val="00391157"/>
    <w:rsid w:val="00391801"/>
    <w:rsid w:val="003933EC"/>
    <w:rsid w:val="003A1085"/>
    <w:rsid w:val="003A1A7F"/>
    <w:rsid w:val="003A3126"/>
    <w:rsid w:val="003A3824"/>
    <w:rsid w:val="003A4CD5"/>
    <w:rsid w:val="003A6ECE"/>
    <w:rsid w:val="003B07D3"/>
    <w:rsid w:val="003B0850"/>
    <w:rsid w:val="003B0BF9"/>
    <w:rsid w:val="003B1047"/>
    <w:rsid w:val="003B49C5"/>
    <w:rsid w:val="003B6494"/>
    <w:rsid w:val="003B6FE4"/>
    <w:rsid w:val="003C06D3"/>
    <w:rsid w:val="003C569E"/>
    <w:rsid w:val="003C6012"/>
    <w:rsid w:val="003C7420"/>
    <w:rsid w:val="003D1A5B"/>
    <w:rsid w:val="003D1FA6"/>
    <w:rsid w:val="003D201C"/>
    <w:rsid w:val="003D6ED5"/>
    <w:rsid w:val="003D7DBF"/>
    <w:rsid w:val="003D7EED"/>
    <w:rsid w:val="003E0791"/>
    <w:rsid w:val="003E13B0"/>
    <w:rsid w:val="003E46A1"/>
    <w:rsid w:val="003E693B"/>
    <w:rsid w:val="003F0AC7"/>
    <w:rsid w:val="003F2775"/>
    <w:rsid w:val="003F28AC"/>
    <w:rsid w:val="003F473B"/>
    <w:rsid w:val="003F6268"/>
    <w:rsid w:val="003F6D1B"/>
    <w:rsid w:val="003F7D26"/>
    <w:rsid w:val="003F7EAF"/>
    <w:rsid w:val="00404C1D"/>
    <w:rsid w:val="00405380"/>
    <w:rsid w:val="00414540"/>
    <w:rsid w:val="00414F52"/>
    <w:rsid w:val="00416688"/>
    <w:rsid w:val="00421992"/>
    <w:rsid w:val="00422C0B"/>
    <w:rsid w:val="0042348E"/>
    <w:rsid w:val="00427C57"/>
    <w:rsid w:val="00427E5C"/>
    <w:rsid w:val="004314EF"/>
    <w:rsid w:val="0043226B"/>
    <w:rsid w:val="0043278C"/>
    <w:rsid w:val="0043444F"/>
    <w:rsid w:val="0043508F"/>
    <w:rsid w:val="00435E3D"/>
    <w:rsid w:val="0043652A"/>
    <w:rsid w:val="00437A1E"/>
    <w:rsid w:val="00437AF4"/>
    <w:rsid w:val="00440AF6"/>
    <w:rsid w:val="004454FE"/>
    <w:rsid w:val="0045066F"/>
    <w:rsid w:val="0045191C"/>
    <w:rsid w:val="00452475"/>
    <w:rsid w:val="00455B8A"/>
    <w:rsid w:val="00456E40"/>
    <w:rsid w:val="0046104B"/>
    <w:rsid w:val="0046213F"/>
    <w:rsid w:val="0046244F"/>
    <w:rsid w:val="004648AC"/>
    <w:rsid w:val="004657C7"/>
    <w:rsid w:val="00467950"/>
    <w:rsid w:val="00470E74"/>
    <w:rsid w:val="00471669"/>
    <w:rsid w:val="00471F27"/>
    <w:rsid w:val="00475520"/>
    <w:rsid w:val="00475CAF"/>
    <w:rsid w:val="00477F5E"/>
    <w:rsid w:val="00481231"/>
    <w:rsid w:val="00481CCB"/>
    <w:rsid w:val="00482B00"/>
    <w:rsid w:val="00486673"/>
    <w:rsid w:val="00486D71"/>
    <w:rsid w:val="00487C64"/>
    <w:rsid w:val="00491EE3"/>
    <w:rsid w:val="004929B9"/>
    <w:rsid w:val="00495FC9"/>
    <w:rsid w:val="00496EAF"/>
    <w:rsid w:val="004A250B"/>
    <w:rsid w:val="004A2C4B"/>
    <w:rsid w:val="004A3FF8"/>
    <w:rsid w:val="004A4387"/>
    <w:rsid w:val="004A4B19"/>
    <w:rsid w:val="004A5705"/>
    <w:rsid w:val="004A6C37"/>
    <w:rsid w:val="004A7B1B"/>
    <w:rsid w:val="004B298F"/>
    <w:rsid w:val="004B3F8C"/>
    <w:rsid w:val="004B44F1"/>
    <w:rsid w:val="004B6A89"/>
    <w:rsid w:val="004B6C4E"/>
    <w:rsid w:val="004C0910"/>
    <w:rsid w:val="004C1F27"/>
    <w:rsid w:val="004C324D"/>
    <w:rsid w:val="004D1953"/>
    <w:rsid w:val="004D1A4F"/>
    <w:rsid w:val="004D48FE"/>
    <w:rsid w:val="004D4B59"/>
    <w:rsid w:val="004D5C11"/>
    <w:rsid w:val="004E71E1"/>
    <w:rsid w:val="004E78AB"/>
    <w:rsid w:val="004E7A52"/>
    <w:rsid w:val="004F5AF9"/>
    <w:rsid w:val="00500B14"/>
    <w:rsid w:val="0050178F"/>
    <w:rsid w:val="005053F6"/>
    <w:rsid w:val="00506E4A"/>
    <w:rsid w:val="00510B99"/>
    <w:rsid w:val="00513CA1"/>
    <w:rsid w:val="00515898"/>
    <w:rsid w:val="00521CCF"/>
    <w:rsid w:val="00521F18"/>
    <w:rsid w:val="00522230"/>
    <w:rsid w:val="00522E78"/>
    <w:rsid w:val="00524B8E"/>
    <w:rsid w:val="00525303"/>
    <w:rsid w:val="0053031F"/>
    <w:rsid w:val="00530F7C"/>
    <w:rsid w:val="00530FC6"/>
    <w:rsid w:val="0053473A"/>
    <w:rsid w:val="00546460"/>
    <w:rsid w:val="00554266"/>
    <w:rsid w:val="00554676"/>
    <w:rsid w:val="00554F25"/>
    <w:rsid w:val="00555C2D"/>
    <w:rsid w:val="0055604C"/>
    <w:rsid w:val="00556501"/>
    <w:rsid w:val="00556ACE"/>
    <w:rsid w:val="00562426"/>
    <w:rsid w:val="005638D6"/>
    <w:rsid w:val="00573D07"/>
    <w:rsid w:val="0057508D"/>
    <w:rsid w:val="00577A11"/>
    <w:rsid w:val="00577A71"/>
    <w:rsid w:val="00580929"/>
    <w:rsid w:val="0058132B"/>
    <w:rsid w:val="005819D5"/>
    <w:rsid w:val="00581F07"/>
    <w:rsid w:val="00582929"/>
    <w:rsid w:val="0058293B"/>
    <w:rsid w:val="00584229"/>
    <w:rsid w:val="00587F52"/>
    <w:rsid w:val="00590108"/>
    <w:rsid w:val="00591DC7"/>
    <w:rsid w:val="005946F7"/>
    <w:rsid w:val="00596A13"/>
    <w:rsid w:val="005A21C6"/>
    <w:rsid w:val="005A344F"/>
    <w:rsid w:val="005A450E"/>
    <w:rsid w:val="005A6710"/>
    <w:rsid w:val="005B03CF"/>
    <w:rsid w:val="005B2C9A"/>
    <w:rsid w:val="005B59EA"/>
    <w:rsid w:val="005B5D59"/>
    <w:rsid w:val="005C5760"/>
    <w:rsid w:val="005C7738"/>
    <w:rsid w:val="005D1330"/>
    <w:rsid w:val="005D1528"/>
    <w:rsid w:val="005D19BF"/>
    <w:rsid w:val="005D4874"/>
    <w:rsid w:val="005D4A64"/>
    <w:rsid w:val="005D51AF"/>
    <w:rsid w:val="005D60F4"/>
    <w:rsid w:val="005D698A"/>
    <w:rsid w:val="005D6CC6"/>
    <w:rsid w:val="005E0330"/>
    <w:rsid w:val="005E09B6"/>
    <w:rsid w:val="005E1F30"/>
    <w:rsid w:val="005E72EC"/>
    <w:rsid w:val="005F0AC1"/>
    <w:rsid w:val="005F3A96"/>
    <w:rsid w:val="005F4E4B"/>
    <w:rsid w:val="005F592A"/>
    <w:rsid w:val="00603CD6"/>
    <w:rsid w:val="00605746"/>
    <w:rsid w:val="00605EF8"/>
    <w:rsid w:val="006075E3"/>
    <w:rsid w:val="00607CB7"/>
    <w:rsid w:val="006120C6"/>
    <w:rsid w:val="00612C0A"/>
    <w:rsid w:val="00612C6C"/>
    <w:rsid w:val="00616934"/>
    <w:rsid w:val="00623429"/>
    <w:rsid w:val="00624415"/>
    <w:rsid w:val="006254AD"/>
    <w:rsid w:val="00625814"/>
    <w:rsid w:val="00626EE7"/>
    <w:rsid w:val="00627E3B"/>
    <w:rsid w:val="00630D20"/>
    <w:rsid w:val="0063133F"/>
    <w:rsid w:val="00633D41"/>
    <w:rsid w:val="00635311"/>
    <w:rsid w:val="0063686C"/>
    <w:rsid w:val="00643366"/>
    <w:rsid w:val="00644B70"/>
    <w:rsid w:val="00644D31"/>
    <w:rsid w:val="00644E3B"/>
    <w:rsid w:val="00645EC6"/>
    <w:rsid w:val="006503E8"/>
    <w:rsid w:val="00650E3B"/>
    <w:rsid w:val="00653EC2"/>
    <w:rsid w:val="00655F2C"/>
    <w:rsid w:val="006566F8"/>
    <w:rsid w:val="0066168A"/>
    <w:rsid w:val="00664E57"/>
    <w:rsid w:val="00665BDA"/>
    <w:rsid w:val="00666382"/>
    <w:rsid w:val="006669CA"/>
    <w:rsid w:val="00666B64"/>
    <w:rsid w:val="00667A51"/>
    <w:rsid w:val="006734E1"/>
    <w:rsid w:val="00675A26"/>
    <w:rsid w:val="00675F8A"/>
    <w:rsid w:val="00677109"/>
    <w:rsid w:val="006802F3"/>
    <w:rsid w:val="006812FE"/>
    <w:rsid w:val="006814B8"/>
    <w:rsid w:val="00684253"/>
    <w:rsid w:val="00684E8C"/>
    <w:rsid w:val="006851B2"/>
    <w:rsid w:val="00686774"/>
    <w:rsid w:val="00687C00"/>
    <w:rsid w:val="00692AC1"/>
    <w:rsid w:val="006941CB"/>
    <w:rsid w:val="00695A5C"/>
    <w:rsid w:val="006A1F85"/>
    <w:rsid w:val="006A3B67"/>
    <w:rsid w:val="006A478A"/>
    <w:rsid w:val="006A53F3"/>
    <w:rsid w:val="006A56E5"/>
    <w:rsid w:val="006B050A"/>
    <w:rsid w:val="006B2F35"/>
    <w:rsid w:val="006B7860"/>
    <w:rsid w:val="006C1D0F"/>
    <w:rsid w:val="006C3991"/>
    <w:rsid w:val="006C553C"/>
    <w:rsid w:val="006C5544"/>
    <w:rsid w:val="006C5DC0"/>
    <w:rsid w:val="006C6536"/>
    <w:rsid w:val="006C6FE0"/>
    <w:rsid w:val="006D3871"/>
    <w:rsid w:val="006D3AF6"/>
    <w:rsid w:val="006D4C1C"/>
    <w:rsid w:val="006D6DBF"/>
    <w:rsid w:val="006E023D"/>
    <w:rsid w:val="006E1081"/>
    <w:rsid w:val="006E1C6D"/>
    <w:rsid w:val="006E1CE7"/>
    <w:rsid w:val="006E2998"/>
    <w:rsid w:val="006E3322"/>
    <w:rsid w:val="006E5512"/>
    <w:rsid w:val="006E5CB7"/>
    <w:rsid w:val="006E5EC8"/>
    <w:rsid w:val="006E7D8D"/>
    <w:rsid w:val="006F1093"/>
    <w:rsid w:val="006F39EF"/>
    <w:rsid w:val="006F4622"/>
    <w:rsid w:val="006F515D"/>
    <w:rsid w:val="006F5A37"/>
    <w:rsid w:val="006F5B71"/>
    <w:rsid w:val="007017BD"/>
    <w:rsid w:val="00702181"/>
    <w:rsid w:val="00705F05"/>
    <w:rsid w:val="00706705"/>
    <w:rsid w:val="0071389A"/>
    <w:rsid w:val="00713D6E"/>
    <w:rsid w:val="00713DF1"/>
    <w:rsid w:val="00716507"/>
    <w:rsid w:val="00716DF5"/>
    <w:rsid w:val="00717EA1"/>
    <w:rsid w:val="00720585"/>
    <w:rsid w:val="0072156C"/>
    <w:rsid w:val="0072166A"/>
    <w:rsid w:val="00725169"/>
    <w:rsid w:val="00730A5B"/>
    <w:rsid w:val="00731554"/>
    <w:rsid w:val="00731CD7"/>
    <w:rsid w:val="00737341"/>
    <w:rsid w:val="007374D3"/>
    <w:rsid w:val="0073762C"/>
    <w:rsid w:val="00741739"/>
    <w:rsid w:val="00741F23"/>
    <w:rsid w:val="007427D5"/>
    <w:rsid w:val="00743E9C"/>
    <w:rsid w:val="00744B2A"/>
    <w:rsid w:val="0074578B"/>
    <w:rsid w:val="007502A8"/>
    <w:rsid w:val="00751831"/>
    <w:rsid w:val="007539DC"/>
    <w:rsid w:val="007540DA"/>
    <w:rsid w:val="007544FC"/>
    <w:rsid w:val="0075543F"/>
    <w:rsid w:val="00761528"/>
    <w:rsid w:val="00761E7E"/>
    <w:rsid w:val="00762340"/>
    <w:rsid w:val="007700C7"/>
    <w:rsid w:val="00771EFC"/>
    <w:rsid w:val="007735D4"/>
    <w:rsid w:val="00773AF6"/>
    <w:rsid w:val="0077441F"/>
    <w:rsid w:val="007749E7"/>
    <w:rsid w:val="007762FE"/>
    <w:rsid w:val="00776945"/>
    <w:rsid w:val="00777EB1"/>
    <w:rsid w:val="0078452E"/>
    <w:rsid w:val="0078552A"/>
    <w:rsid w:val="00785558"/>
    <w:rsid w:val="007865E8"/>
    <w:rsid w:val="00787347"/>
    <w:rsid w:val="0078745D"/>
    <w:rsid w:val="00790BC1"/>
    <w:rsid w:val="007912B9"/>
    <w:rsid w:val="00793F1E"/>
    <w:rsid w:val="007957ED"/>
    <w:rsid w:val="00795F71"/>
    <w:rsid w:val="007A35EC"/>
    <w:rsid w:val="007A58A7"/>
    <w:rsid w:val="007A66A0"/>
    <w:rsid w:val="007A7381"/>
    <w:rsid w:val="007A7E13"/>
    <w:rsid w:val="007A7F3A"/>
    <w:rsid w:val="007B06C1"/>
    <w:rsid w:val="007C1721"/>
    <w:rsid w:val="007C23AC"/>
    <w:rsid w:val="007C4004"/>
    <w:rsid w:val="007C4DA1"/>
    <w:rsid w:val="007C6A72"/>
    <w:rsid w:val="007D0E17"/>
    <w:rsid w:val="007D143E"/>
    <w:rsid w:val="007D174C"/>
    <w:rsid w:val="007D50D2"/>
    <w:rsid w:val="007D5B67"/>
    <w:rsid w:val="007D5F1C"/>
    <w:rsid w:val="007D66DA"/>
    <w:rsid w:val="007D7102"/>
    <w:rsid w:val="007E1AB8"/>
    <w:rsid w:val="007E1DA4"/>
    <w:rsid w:val="007E2ED6"/>
    <w:rsid w:val="007E5F7A"/>
    <w:rsid w:val="007E73AB"/>
    <w:rsid w:val="007F1699"/>
    <w:rsid w:val="007F1E33"/>
    <w:rsid w:val="007F2E47"/>
    <w:rsid w:val="007F2F31"/>
    <w:rsid w:val="007F7936"/>
    <w:rsid w:val="008020E5"/>
    <w:rsid w:val="0080295D"/>
    <w:rsid w:val="00802CD4"/>
    <w:rsid w:val="00804223"/>
    <w:rsid w:val="00804532"/>
    <w:rsid w:val="00805ED8"/>
    <w:rsid w:val="00806030"/>
    <w:rsid w:val="008072C1"/>
    <w:rsid w:val="008077D4"/>
    <w:rsid w:val="00807F46"/>
    <w:rsid w:val="00810CBF"/>
    <w:rsid w:val="008125F0"/>
    <w:rsid w:val="00812BBC"/>
    <w:rsid w:val="00814DF2"/>
    <w:rsid w:val="00816C11"/>
    <w:rsid w:val="00816FD5"/>
    <w:rsid w:val="0082526D"/>
    <w:rsid w:val="00825C9D"/>
    <w:rsid w:val="0082626E"/>
    <w:rsid w:val="008273C7"/>
    <w:rsid w:val="008310FC"/>
    <w:rsid w:val="00831416"/>
    <w:rsid w:val="00835247"/>
    <w:rsid w:val="008362B1"/>
    <w:rsid w:val="008413C7"/>
    <w:rsid w:val="00842EEF"/>
    <w:rsid w:val="00846D5D"/>
    <w:rsid w:val="00851455"/>
    <w:rsid w:val="008519BD"/>
    <w:rsid w:val="00851ADE"/>
    <w:rsid w:val="008535AE"/>
    <w:rsid w:val="008536B5"/>
    <w:rsid w:val="00854282"/>
    <w:rsid w:val="0085572F"/>
    <w:rsid w:val="00860321"/>
    <w:rsid w:val="00861B77"/>
    <w:rsid w:val="00861E34"/>
    <w:rsid w:val="00863841"/>
    <w:rsid w:val="00864817"/>
    <w:rsid w:val="008656D1"/>
    <w:rsid w:val="008671F0"/>
    <w:rsid w:val="008674CD"/>
    <w:rsid w:val="00867ADB"/>
    <w:rsid w:val="008748C4"/>
    <w:rsid w:val="00877524"/>
    <w:rsid w:val="0087761F"/>
    <w:rsid w:val="00880BED"/>
    <w:rsid w:val="00884DFE"/>
    <w:rsid w:val="00884E01"/>
    <w:rsid w:val="00892974"/>
    <w:rsid w:val="0089303E"/>
    <w:rsid w:val="0089472F"/>
    <w:rsid w:val="00894C55"/>
    <w:rsid w:val="00895818"/>
    <w:rsid w:val="00896D08"/>
    <w:rsid w:val="00897AFF"/>
    <w:rsid w:val="00897CF9"/>
    <w:rsid w:val="00897FEA"/>
    <w:rsid w:val="008A1ECD"/>
    <w:rsid w:val="008A4E2E"/>
    <w:rsid w:val="008A72CF"/>
    <w:rsid w:val="008B1DD7"/>
    <w:rsid w:val="008B27ED"/>
    <w:rsid w:val="008B4D47"/>
    <w:rsid w:val="008B5E55"/>
    <w:rsid w:val="008B665C"/>
    <w:rsid w:val="008B75FC"/>
    <w:rsid w:val="008C12FB"/>
    <w:rsid w:val="008C29B5"/>
    <w:rsid w:val="008C41BE"/>
    <w:rsid w:val="008C58DB"/>
    <w:rsid w:val="008D1E5B"/>
    <w:rsid w:val="008D268B"/>
    <w:rsid w:val="008D2705"/>
    <w:rsid w:val="008D38B3"/>
    <w:rsid w:val="008D4AC6"/>
    <w:rsid w:val="008D6073"/>
    <w:rsid w:val="008D6761"/>
    <w:rsid w:val="008D7010"/>
    <w:rsid w:val="008D7B7E"/>
    <w:rsid w:val="008E03E7"/>
    <w:rsid w:val="008E0A84"/>
    <w:rsid w:val="008E47F7"/>
    <w:rsid w:val="008E5A01"/>
    <w:rsid w:val="008E6472"/>
    <w:rsid w:val="008E7CBD"/>
    <w:rsid w:val="008F155D"/>
    <w:rsid w:val="008F321D"/>
    <w:rsid w:val="008F598F"/>
    <w:rsid w:val="008F5A7C"/>
    <w:rsid w:val="008F68A3"/>
    <w:rsid w:val="008F6D89"/>
    <w:rsid w:val="0090025E"/>
    <w:rsid w:val="009002D8"/>
    <w:rsid w:val="009005C0"/>
    <w:rsid w:val="00902188"/>
    <w:rsid w:val="00902846"/>
    <w:rsid w:val="00903029"/>
    <w:rsid w:val="0090409A"/>
    <w:rsid w:val="00904957"/>
    <w:rsid w:val="0090619C"/>
    <w:rsid w:val="00907CD2"/>
    <w:rsid w:val="0091079E"/>
    <w:rsid w:val="00910885"/>
    <w:rsid w:val="00912918"/>
    <w:rsid w:val="00914E25"/>
    <w:rsid w:val="00915AFF"/>
    <w:rsid w:val="00922A40"/>
    <w:rsid w:val="00923E85"/>
    <w:rsid w:val="00926B9B"/>
    <w:rsid w:val="0093523C"/>
    <w:rsid w:val="00935741"/>
    <w:rsid w:val="00936775"/>
    <w:rsid w:val="00942CF1"/>
    <w:rsid w:val="009452D8"/>
    <w:rsid w:val="00945E0B"/>
    <w:rsid w:val="009463A3"/>
    <w:rsid w:val="0095050F"/>
    <w:rsid w:val="009509A0"/>
    <w:rsid w:val="00952E23"/>
    <w:rsid w:val="00952E63"/>
    <w:rsid w:val="00953344"/>
    <w:rsid w:val="0095467A"/>
    <w:rsid w:val="009564AC"/>
    <w:rsid w:val="00956AD2"/>
    <w:rsid w:val="009606AC"/>
    <w:rsid w:val="009611D2"/>
    <w:rsid w:val="009637B1"/>
    <w:rsid w:val="00964668"/>
    <w:rsid w:val="0096482A"/>
    <w:rsid w:val="00965B11"/>
    <w:rsid w:val="0096633A"/>
    <w:rsid w:val="00967000"/>
    <w:rsid w:val="009715EC"/>
    <w:rsid w:val="009772CC"/>
    <w:rsid w:val="00980B12"/>
    <w:rsid w:val="00981626"/>
    <w:rsid w:val="0098182C"/>
    <w:rsid w:val="009825BA"/>
    <w:rsid w:val="00982736"/>
    <w:rsid w:val="00993518"/>
    <w:rsid w:val="0099466E"/>
    <w:rsid w:val="00997800"/>
    <w:rsid w:val="009A2654"/>
    <w:rsid w:val="009A26D2"/>
    <w:rsid w:val="009A493B"/>
    <w:rsid w:val="009A5EE1"/>
    <w:rsid w:val="009A61B9"/>
    <w:rsid w:val="009A673E"/>
    <w:rsid w:val="009B16B6"/>
    <w:rsid w:val="009B1841"/>
    <w:rsid w:val="009B281C"/>
    <w:rsid w:val="009B442E"/>
    <w:rsid w:val="009B618B"/>
    <w:rsid w:val="009B6FD5"/>
    <w:rsid w:val="009C428C"/>
    <w:rsid w:val="009C4D3B"/>
    <w:rsid w:val="009C5946"/>
    <w:rsid w:val="009D1593"/>
    <w:rsid w:val="009D1800"/>
    <w:rsid w:val="009D31C4"/>
    <w:rsid w:val="009D3BB9"/>
    <w:rsid w:val="009D5CA9"/>
    <w:rsid w:val="009D6060"/>
    <w:rsid w:val="009D7FB5"/>
    <w:rsid w:val="009E0EC2"/>
    <w:rsid w:val="009E3BDA"/>
    <w:rsid w:val="009E580B"/>
    <w:rsid w:val="009E746F"/>
    <w:rsid w:val="009E7804"/>
    <w:rsid w:val="009E7E3F"/>
    <w:rsid w:val="009F0A56"/>
    <w:rsid w:val="009F1220"/>
    <w:rsid w:val="009F1FA9"/>
    <w:rsid w:val="009F3877"/>
    <w:rsid w:val="009F6F51"/>
    <w:rsid w:val="00A00592"/>
    <w:rsid w:val="00A0133F"/>
    <w:rsid w:val="00A02321"/>
    <w:rsid w:val="00A05804"/>
    <w:rsid w:val="00A06C27"/>
    <w:rsid w:val="00A07FDA"/>
    <w:rsid w:val="00A10FC3"/>
    <w:rsid w:val="00A1230D"/>
    <w:rsid w:val="00A1508D"/>
    <w:rsid w:val="00A20985"/>
    <w:rsid w:val="00A21C6B"/>
    <w:rsid w:val="00A2337D"/>
    <w:rsid w:val="00A2646A"/>
    <w:rsid w:val="00A33DE6"/>
    <w:rsid w:val="00A34855"/>
    <w:rsid w:val="00A4345C"/>
    <w:rsid w:val="00A46508"/>
    <w:rsid w:val="00A5151F"/>
    <w:rsid w:val="00A541B4"/>
    <w:rsid w:val="00A5469F"/>
    <w:rsid w:val="00A559B4"/>
    <w:rsid w:val="00A563A5"/>
    <w:rsid w:val="00A605D4"/>
    <w:rsid w:val="00A6073E"/>
    <w:rsid w:val="00A6389C"/>
    <w:rsid w:val="00A67058"/>
    <w:rsid w:val="00A676B0"/>
    <w:rsid w:val="00A67D44"/>
    <w:rsid w:val="00A67E41"/>
    <w:rsid w:val="00A70611"/>
    <w:rsid w:val="00A72282"/>
    <w:rsid w:val="00A72879"/>
    <w:rsid w:val="00A74AE8"/>
    <w:rsid w:val="00A766D1"/>
    <w:rsid w:val="00A76F16"/>
    <w:rsid w:val="00A773B4"/>
    <w:rsid w:val="00A77DA8"/>
    <w:rsid w:val="00A810B3"/>
    <w:rsid w:val="00A82F7F"/>
    <w:rsid w:val="00A84761"/>
    <w:rsid w:val="00A84F51"/>
    <w:rsid w:val="00A85114"/>
    <w:rsid w:val="00A8569B"/>
    <w:rsid w:val="00A875C6"/>
    <w:rsid w:val="00A91686"/>
    <w:rsid w:val="00A91BFF"/>
    <w:rsid w:val="00A91EC1"/>
    <w:rsid w:val="00A92B27"/>
    <w:rsid w:val="00A954AC"/>
    <w:rsid w:val="00AA1A2A"/>
    <w:rsid w:val="00AA52CF"/>
    <w:rsid w:val="00AB0933"/>
    <w:rsid w:val="00AB0D4B"/>
    <w:rsid w:val="00AB4576"/>
    <w:rsid w:val="00AB6A50"/>
    <w:rsid w:val="00AC0951"/>
    <w:rsid w:val="00AC2BE0"/>
    <w:rsid w:val="00AC492D"/>
    <w:rsid w:val="00AD0786"/>
    <w:rsid w:val="00AD2F34"/>
    <w:rsid w:val="00AD4352"/>
    <w:rsid w:val="00AD515A"/>
    <w:rsid w:val="00AD543D"/>
    <w:rsid w:val="00AD62E3"/>
    <w:rsid w:val="00AE0E46"/>
    <w:rsid w:val="00AE1E30"/>
    <w:rsid w:val="00AE5097"/>
    <w:rsid w:val="00AE5567"/>
    <w:rsid w:val="00AE60E3"/>
    <w:rsid w:val="00AE6C88"/>
    <w:rsid w:val="00AE6E1F"/>
    <w:rsid w:val="00AF1239"/>
    <w:rsid w:val="00AF493A"/>
    <w:rsid w:val="00B038BE"/>
    <w:rsid w:val="00B04B8F"/>
    <w:rsid w:val="00B05F3A"/>
    <w:rsid w:val="00B06028"/>
    <w:rsid w:val="00B11811"/>
    <w:rsid w:val="00B12600"/>
    <w:rsid w:val="00B1318C"/>
    <w:rsid w:val="00B14D14"/>
    <w:rsid w:val="00B16480"/>
    <w:rsid w:val="00B1779B"/>
    <w:rsid w:val="00B17CBB"/>
    <w:rsid w:val="00B2165C"/>
    <w:rsid w:val="00B22B24"/>
    <w:rsid w:val="00B26675"/>
    <w:rsid w:val="00B26E72"/>
    <w:rsid w:val="00B30981"/>
    <w:rsid w:val="00B31B3D"/>
    <w:rsid w:val="00B31B88"/>
    <w:rsid w:val="00B32C96"/>
    <w:rsid w:val="00B36225"/>
    <w:rsid w:val="00B37894"/>
    <w:rsid w:val="00B37DA9"/>
    <w:rsid w:val="00B405B0"/>
    <w:rsid w:val="00B44090"/>
    <w:rsid w:val="00B44865"/>
    <w:rsid w:val="00B475C9"/>
    <w:rsid w:val="00B511D1"/>
    <w:rsid w:val="00B54979"/>
    <w:rsid w:val="00B54A95"/>
    <w:rsid w:val="00B56AF8"/>
    <w:rsid w:val="00B57309"/>
    <w:rsid w:val="00B62654"/>
    <w:rsid w:val="00B67B46"/>
    <w:rsid w:val="00B72356"/>
    <w:rsid w:val="00B72EE0"/>
    <w:rsid w:val="00B758F4"/>
    <w:rsid w:val="00B77D1F"/>
    <w:rsid w:val="00B8297E"/>
    <w:rsid w:val="00B82A46"/>
    <w:rsid w:val="00B83FC4"/>
    <w:rsid w:val="00B84C23"/>
    <w:rsid w:val="00B855C5"/>
    <w:rsid w:val="00B8604F"/>
    <w:rsid w:val="00B867B3"/>
    <w:rsid w:val="00B87247"/>
    <w:rsid w:val="00B92D22"/>
    <w:rsid w:val="00B931E6"/>
    <w:rsid w:val="00B9414D"/>
    <w:rsid w:val="00B953CF"/>
    <w:rsid w:val="00BA20AA"/>
    <w:rsid w:val="00BA229C"/>
    <w:rsid w:val="00BA27D7"/>
    <w:rsid w:val="00BA28F3"/>
    <w:rsid w:val="00BA325D"/>
    <w:rsid w:val="00BA6C28"/>
    <w:rsid w:val="00BB061A"/>
    <w:rsid w:val="00BB2405"/>
    <w:rsid w:val="00BB35DD"/>
    <w:rsid w:val="00BB61E1"/>
    <w:rsid w:val="00BB7D1B"/>
    <w:rsid w:val="00BC0B94"/>
    <w:rsid w:val="00BC114A"/>
    <w:rsid w:val="00BC3499"/>
    <w:rsid w:val="00BC3A07"/>
    <w:rsid w:val="00BC4DAF"/>
    <w:rsid w:val="00BD2EEC"/>
    <w:rsid w:val="00BD4425"/>
    <w:rsid w:val="00BD4C6C"/>
    <w:rsid w:val="00BD5A0A"/>
    <w:rsid w:val="00BD69B9"/>
    <w:rsid w:val="00BE1AF4"/>
    <w:rsid w:val="00BE2618"/>
    <w:rsid w:val="00BE287E"/>
    <w:rsid w:val="00BE2EFE"/>
    <w:rsid w:val="00BF15B2"/>
    <w:rsid w:val="00BF3E70"/>
    <w:rsid w:val="00BF498E"/>
    <w:rsid w:val="00BF4B24"/>
    <w:rsid w:val="00BF56A0"/>
    <w:rsid w:val="00C00A4E"/>
    <w:rsid w:val="00C053DD"/>
    <w:rsid w:val="00C06E6D"/>
    <w:rsid w:val="00C076E5"/>
    <w:rsid w:val="00C105F7"/>
    <w:rsid w:val="00C10BD0"/>
    <w:rsid w:val="00C13AF8"/>
    <w:rsid w:val="00C1627D"/>
    <w:rsid w:val="00C16CE2"/>
    <w:rsid w:val="00C1715B"/>
    <w:rsid w:val="00C24DAD"/>
    <w:rsid w:val="00C254A2"/>
    <w:rsid w:val="00C25B49"/>
    <w:rsid w:val="00C25F5F"/>
    <w:rsid w:val="00C31804"/>
    <w:rsid w:val="00C334BE"/>
    <w:rsid w:val="00C34451"/>
    <w:rsid w:val="00C42F30"/>
    <w:rsid w:val="00C43257"/>
    <w:rsid w:val="00C436D3"/>
    <w:rsid w:val="00C43AE1"/>
    <w:rsid w:val="00C51668"/>
    <w:rsid w:val="00C54671"/>
    <w:rsid w:val="00C546AC"/>
    <w:rsid w:val="00C56FC9"/>
    <w:rsid w:val="00C62382"/>
    <w:rsid w:val="00C62DA2"/>
    <w:rsid w:val="00C65EAF"/>
    <w:rsid w:val="00C66A7C"/>
    <w:rsid w:val="00C66F9F"/>
    <w:rsid w:val="00C70049"/>
    <w:rsid w:val="00C70386"/>
    <w:rsid w:val="00C70663"/>
    <w:rsid w:val="00C7324C"/>
    <w:rsid w:val="00C73EE0"/>
    <w:rsid w:val="00C741C5"/>
    <w:rsid w:val="00C760CC"/>
    <w:rsid w:val="00C7631D"/>
    <w:rsid w:val="00C77329"/>
    <w:rsid w:val="00C80D81"/>
    <w:rsid w:val="00C81EB2"/>
    <w:rsid w:val="00C87BFD"/>
    <w:rsid w:val="00CA1E14"/>
    <w:rsid w:val="00CA22D4"/>
    <w:rsid w:val="00CA3046"/>
    <w:rsid w:val="00CA405E"/>
    <w:rsid w:val="00CA61D0"/>
    <w:rsid w:val="00CA6EA5"/>
    <w:rsid w:val="00CA73A3"/>
    <w:rsid w:val="00CA7603"/>
    <w:rsid w:val="00CA7614"/>
    <w:rsid w:val="00CB03BD"/>
    <w:rsid w:val="00CB06B4"/>
    <w:rsid w:val="00CB1056"/>
    <w:rsid w:val="00CB1060"/>
    <w:rsid w:val="00CB144B"/>
    <w:rsid w:val="00CB161B"/>
    <w:rsid w:val="00CB18C7"/>
    <w:rsid w:val="00CB1EFD"/>
    <w:rsid w:val="00CB53E2"/>
    <w:rsid w:val="00CB6906"/>
    <w:rsid w:val="00CB6E9E"/>
    <w:rsid w:val="00CC0D2D"/>
    <w:rsid w:val="00CC127F"/>
    <w:rsid w:val="00CC1A00"/>
    <w:rsid w:val="00CC394F"/>
    <w:rsid w:val="00CC3F2E"/>
    <w:rsid w:val="00CC5F3B"/>
    <w:rsid w:val="00CD0C32"/>
    <w:rsid w:val="00CD1414"/>
    <w:rsid w:val="00CD1631"/>
    <w:rsid w:val="00CD28F7"/>
    <w:rsid w:val="00CD49B6"/>
    <w:rsid w:val="00CD6C89"/>
    <w:rsid w:val="00CD6EC0"/>
    <w:rsid w:val="00CD71C8"/>
    <w:rsid w:val="00CE27E2"/>
    <w:rsid w:val="00CE2AEB"/>
    <w:rsid w:val="00CE2D60"/>
    <w:rsid w:val="00CE2F85"/>
    <w:rsid w:val="00CE3A03"/>
    <w:rsid w:val="00CE3CAA"/>
    <w:rsid w:val="00CE448F"/>
    <w:rsid w:val="00CE5657"/>
    <w:rsid w:val="00CE7439"/>
    <w:rsid w:val="00CF28AD"/>
    <w:rsid w:val="00CF31D7"/>
    <w:rsid w:val="00CF478D"/>
    <w:rsid w:val="00CF6EA3"/>
    <w:rsid w:val="00D03412"/>
    <w:rsid w:val="00D03520"/>
    <w:rsid w:val="00D049E7"/>
    <w:rsid w:val="00D068A8"/>
    <w:rsid w:val="00D06B99"/>
    <w:rsid w:val="00D11D00"/>
    <w:rsid w:val="00D1238C"/>
    <w:rsid w:val="00D133F8"/>
    <w:rsid w:val="00D143E7"/>
    <w:rsid w:val="00D148F0"/>
    <w:rsid w:val="00D14A3E"/>
    <w:rsid w:val="00D15021"/>
    <w:rsid w:val="00D16DEA"/>
    <w:rsid w:val="00D219D7"/>
    <w:rsid w:val="00D239E9"/>
    <w:rsid w:val="00D2460F"/>
    <w:rsid w:val="00D265F5"/>
    <w:rsid w:val="00D27AD4"/>
    <w:rsid w:val="00D31E9D"/>
    <w:rsid w:val="00D321EE"/>
    <w:rsid w:val="00D33243"/>
    <w:rsid w:val="00D347C4"/>
    <w:rsid w:val="00D35307"/>
    <w:rsid w:val="00D36211"/>
    <w:rsid w:val="00D36CC2"/>
    <w:rsid w:val="00D41045"/>
    <w:rsid w:val="00D430ED"/>
    <w:rsid w:val="00D46A9A"/>
    <w:rsid w:val="00D55333"/>
    <w:rsid w:val="00D57155"/>
    <w:rsid w:val="00D57947"/>
    <w:rsid w:val="00D62CD4"/>
    <w:rsid w:val="00D6315C"/>
    <w:rsid w:val="00D633E8"/>
    <w:rsid w:val="00D64090"/>
    <w:rsid w:val="00D6695B"/>
    <w:rsid w:val="00D677D8"/>
    <w:rsid w:val="00D7085F"/>
    <w:rsid w:val="00D72658"/>
    <w:rsid w:val="00D73A5A"/>
    <w:rsid w:val="00D748E2"/>
    <w:rsid w:val="00D74959"/>
    <w:rsid w:val="00D77EC2"/>
    <w:rsid w:val="00D8358B"/>
    <w:rsid w:val="00D85DD4"/>
    <w:rsid w:val="00D86087"/>
    <w:rsid w:val="00D8668C"/>
    <w:rsid w:val="00D8759F"/>
    <w:rsid w:val="00D9030E"/>
    <w:rsid w:val="00D91807"/>
    <w:rsid w:val="00D91AA4"/>
    <w:rsid w:val="00D92D4E"/>
    <w:rsid w:val="00D92FF8"/>
    <w:rsid w:val="00D9599E"/>
    <w:rsid w:val="00DA40DA"/>
    <w:rsid w:val="00DA7461"/>
    <w:rsid w:val="00DB4318"/>
    <w:rsid w:val="00DB435A"/>
    <w:rsid w:val="00DC03CA"/>
    <w:rsid w:val="00DC60A1"/>
    <w:rsid w:val="00DC6283"/>
    <w:rsid w:val="00DD02E2"/>
    <w:rsid w:val="00DD124D"/>
    <w:rsid w:val="00DD194E"/>
    <w:rsid w:val="00DD2187"/>
    <w:rsid w:val="00DD2483"/>
    <w:rsid w:val="00DD3571"/>
    <w:rsid w:val="00DD531D"/>
    <w:rsid w:val="00DD5CDF"/>
    <w:rsid w:val="00DE3143"/>
    <w:rsid w:val="00DE3A38"/>
    <w:rsid w:val="00DE3DA8"/>
    <w:rsid w:val="00DE48F2"/>
    <w:rsid w:val="00DF0D57"/>
    <w:rsid w:val="00DF1759"/>
    <w:rsid w:val="00DF1C44"/>
    <w:rsid w:val="00DF6A07"/>
    <w:rsid w:val="00E0047F"/>
    <w:rsid w:val="00E05D90"/>
    <w:rsid w:val="00E069C8"/>
    <w:rsid w:val="00E10C88"/>
    <w:rsid w:val="00E125D7"/>
    <w:rsid w:val="00E1666F"/>
    <w:rsid w:val="00E178A5"/>
    <w:rsid w:val="00E21550"/>
    <w:rsid w:val="00E21B76"/>
    <w:rsid w:val="00E2206F"/>
    <w:rsid w:val="00E22699"/>
    <w:rsid w:val="00E2780B"/>
    <w:rsid w:val="00E27E42"/>
    <w:rsid w:val="00E33B54"/>
    <w:rsid w:val="00E353AD"/>
    <w:rsid w:val="00E35E68"/>
    <w:rsid w:val="00E37037"/>
    <w:rsid w:val="00E3716B"/>
    <w:rsid w:val="00E41112"/>
    <w:rsid w:val="00E41CB0"/>
    <w:rsid w:val="00E42B38"/>
    <w:rsid w:val="00E42EE2"/>
    <w:rsid w:val="00E4628C"/>
    <w:rsid w:val="00E4758D"/>
    <w:rsid w:val="00E50450"/>
    <w:rsid w:val="00E50F7B"/>
    <w:rsid w:val="00E5323B"/>
    <w:rsid w:val="00E54716"/>
    <w:rsid w:val="00E5735F"/>
    <w:rsid w:val="00E574CF"/>
    <w:rsid w:val="00E57FCD"/>
    <w:rsid w:val="00E609CD"/>
    <w:rsid w:val="00E62145"/>
    <w:rsid w:val="00E6218D"/>
    <w:rsid w:val="00E629DC"/>
    <w:rsid w:val="00E6488B"/>
    <w:rsid w:val="00E653AC"/>
    <w:rsid w:val="00E672F8"/>
    <w:rsid w:val="00E71CFA"/>
    <w:rsid w:val="00E75C62"/>
    <w:rsid w:val="00E81AC3"/>
    <w:rsid w:val="00E81FDC"/>
    <w:rsid w:val="00E8299A"/>
    <w:rsid w:val="00E85C74"/>
    <w:rsid w:val="00E86A93"/>
    <w:rsid w:val="00E8749E"/>
    <w:rsid w:val="00E9042F"/>
    <w:rsid w:val="00E90595"/>
    <w:rsid w:val="00E90C01"/>
    <w:rsid w:val="00E94927"/>
    <w:rsid w:val="00EA486E"/>
    <w:rsid w:val="00EA52B8"/>
    <w:rsid w:val="00EB10FF"/>
    <w:rsid w:val="00EB1122"/>
    <w:rsid w:val="00EB154F"/>
    <w:rsid w:val="00EB157F"/>
    <w:rsid w:val="00EB6EB2"/>
    <w:rsid w:val="00EC7DD9"/>
    <w:rsid w:val="00ED1702"/>
    <w:rsid w:val="00ED4CC9"/>
    <w:rsid w:val="00ED52D7"/>
    <w:rsid w:val="00ED55EA"/>
    <w:rsid w:val="00ED5C4B"/>
    <w:rsid w:val="00EE0955"/>
    <w:rsid w:val="00EE102C"/>
    <w:rsid w:val="00EE3C26"/>
    <w:rsid w:val="00EF0553"/>
    <w:rsid w:val="00EF1E67"/>
    <w:rsid w:val="00EF3BD1"/>
    <w:rsid w:val="00EF3E53"/>
    <w:rsid w:val="00EF58FE"/>
    <w:rsid w:val="00EF5F1D"/>
    <w:rsid w:val="00EF62FD"/>
    <w:rsid w:val="00EF6AE1"/>
    <w:rsid w:val="00EF701F"/>
    <w:rsid w:val="00EF7996"/>
    <w:rsid w:val="00F027E5"/>
    <w:rsid w:val="00F041A9"/>
    <w:rsid w:val="00F04929"/>
    <w:rsid w:val="00F10F87"/>
    <w:rsid w:val="00F21421"/>
    <w:rsid w:val="00F21D1F"/>
    <w:rsid w:val="00F21E75"/>
    <w:rsid w:val="00F252BB"/>
    <w:rsid w:val="00F31DDE"/>
    <w:rsid w:val="00F33592"/>
    <w:rsid w:val="00F34FCA"/>
    <w:rsid w:val="00F364B5"/>
    <w:rsid w:val="00F40EA8"/>
    <w:rsid w:val="00F4292A"/>
    <w:rsid w:val="00F42E4D"/>
    <w:rsid w:val="00F4365C"/>
    <w:rsid w:val="00F450F0"/>
    <w:rsid w:val="00F45AE5"/>
    <w:rsid w:val="00F45ED0"/>
    <w:rsid w:val="00F47DEC"/>
    <w:rsid w:val="00F5062A"/>
    <w:rsid w:val="00F51D1B"/>
    <w:rsid w:val="00F5228B"/>
    <w:rsid w:val="00F52747"/>
    <w:rsid w:val="00F53D7C"/>
    <w:rsid w:val="00F55943"/>
    <w:rsid w:val="00F5776E"/>
    <w:rsid w:val="00F57B0C"/>
    <w:rsid w:val="00F62CBF"/>
    <w:rsid w:val="00F63CAB"/>
    <w:rsid w:val="00F720B6"/>
    <w:rsid w:val="00F72567"/>
    <w:rsid w:val="00F727BD"/>
    <w:rsid w:val="00F7757C"/>
    <w:rsid w:val="00F8099E"/>
    <w:rsid w:val="00F8144D"/>
    <w:rsid w:val="00F850C4"/>
    <w:rsid w:val="00F86CDF"/>
    <w:rsid w:val="00F92482"/>
    <w:rsid w:val="00F9261B"/>
    <w:rsid w:val="00F94AC8"/>
    <w:rsid w:val="00FA11CE"/>
    <w:rsid w:val="00FA18EC"/>
    <w:rsid w:val="00FA2076"/>
    <w:rsid w:val="00FA24A1"/>
    <w:rsid w:val="00FA27A0"/>
    <w:rsid w:val="00FA3327"/>
    <w:rsid w:val="00FA337B"/>
    <w:rsid w:val="00FA3452"/>
    <w:rsid w:val="00FA4BFB"/>
    <w:rsid w:val="00FA5C80"/>
    <w:rsid w:val="00FA71F3"/>
    <w:rsid w:val="00FB0747"/>
    <w:rsid w:val="00FB08BC"/>
    <w:rsid w:val="00FB3596"/>
    <w:rsid w:val="00FB4A72"/>
    <w:rsid w:val="00FB5994"/>
    <w:rsid w:val="00FB5C65"/>
    <w:rsid w:val="00FB5ED7"/>
    <w:rsid w:val="00FB7B99"/>
    <w:rsid w:val="00FC0B8E"/>
    <w:rsid w:val="00FC18D7"/>
    <w:rsid w:val="00FC2168"/>
    <w:rsid w:val="00FC2E86"/>
    <w:rsid w:val="00FC3198"/>
    <w:rsid w:val="00FC44A2"/>
    <w:rsid w:val="00FC44DC"/>
    <w:rsid w:val="00FC611A"/>
    <w:rsid w:val="00FC6213"/>
    <w:rsid w:val="00FD00ED"/>
    <w:rsid w:val="00FD28C7"/>
    <w:rsid w:val="00FD43EB"/>
    <w:rsid w:val="00FD6A79"/>
    <w:rsid w:val="00FD6E1B"/>
    <w:rsid w:val="00FE4024"/>
    <w:rsid w:val="00FE6B8D"/>
    <w:rsid w:val="00FE72B3"/>
    <w:rsid w:val="00FE734C"/>
    <w:rsid w:val="00FF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3F4B1"/>
  <w15:docId w15:val="{05F6DC1C-F875-49E0-AEEC-AC91279A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B240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f">
    <w:name w:val="naisf"/>
    <w:basedOn w:val="Normal"/>
    <w:uiPriority w:val="99"/>
    <w:rsid w:val="00D86087"/>
    <w:pPr>
      <w:spacing w:before="100" w:after="100" w:line="240" w:lineRule="auto"/>
    </w:pPr>
    <w:rPr>
      <w:rFonts w:ascii="Times New Roman" w:eastAsia="Times New Roman" w:hAnsi="Times New Roman" w:cs="Times New Roman"/>
      <w:sz w:val="24"/>
      <w:szCs w:val="20"/>
      <w:lang w:eastAsia="lv-LV"/>
    </w:rPr>
  </w:style>
  <w:style w:type="table" w:styleId="TableGrid">
    <w:name w:val="Table Grid"/>
    <w:basedOn w:val="TableNormal"/>
    <w:uiPriority w:val="39"/>
    <w:rsid w:val="00D8608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02188"/>
    <w:rPr>
      <w:sz w:val="16"/>
      <w:szCs w:val="16"/>
    </w:rPr>
  </w:style>
  <w:style w:type="paragraph" w:styleId="CommentText">
    <w:name w:val="annotation text"/>
    <w:basedOn w:val="Normal"/>
    <w:link w:val="CommentTextChar"/>
    <w:semiHidden/>
    <w:unhideWhenUsed/>
    <w:rsid w:val="00902188"/>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902188"/>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3B07D3"/>
    <w:pPr>
      <w:ind w:left="720"/>
      <w:contextualSpacing/>
    </w:pPr>
  </w:style>
  <w:style w:type="paragraph" w:styleId="CommentSubject">
    <w:name w:val="annotation subject"/>
    <w:basedOn w:val="CommentText"/>
    <w:next w:val="CommentText"/>
    <w:link w:val="CommentSubjectChar"/>
    <w:uiPriority w:val="99"/>
    <w:semiHidden/>
    <w:unhideWhenUsed/>
    <w:rsid w:val="00D0352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03520"/>
    <w:rPr>
      <w:rFonts w:ascii="Times New Roman" w:eastAsia="Times New Roman" w:hAnsi="Times New Roman" w:cs="Times New Roman"/>
      <w:b/>
      <w:bCs/>
      <w:sz w:val="20"/>
      <w:szCs w:val="20"/>
      <w:lang w:eastAsia="lv-LV"/>
    </w:rPr>
  </w:style>
  <w:style w:type="paragraph" w:styleId="BodyText">
    <w:name w:val="Body Text"/>
    <w:basedOn w:val="Normal"/>
    <w:link w:val="BodyTextChar"/>
    <w:rsid w:val="00AC492D"/>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C492D"/>
    <w:rPr>
      <w:rFonts w:ascii="Times New Roman" w:eastAsia="Times New Roman" w:hAnsi="Times New Roman" w:cs="Times New Roman"/>
      <w:sz w:val="20"/>
      <w:szCs w:val="20"/>
    </w:rPr>
  </w:style>
  <w:style w:type="character" w:customStyle="1" w:styleId="st">
    <w:name w:val="st"/>
    <w:basedOn w:val="DefaultParagraphFont"/>
    <w:rsid w:val="00E85C74"/>
  </w:style>
  <w:style w:type="character" w:styleId="Emphasis">
    <w:name w:val="Emphasis"/>
    <w:basedOn w:val="DefaultParagraphFont"/>
    <w:uiPriority w:val="20"/>
    <w:qFormat/>
    <w:rsid w:val="00E85C74"/>
    <w:rPr>
      <w:i/>
      <w:iCs/>
    </w:rPr>
  </w:style>
  <w:style w:type="character" w:customStyle="1" w:styleId="spelle">
    <w:name w:val="spelle"/>
    <w:basedOn w:val="DefaultParagraphFont"/>
    <w:rsid w:val="008D268B"/>
  </w:style>
  <w:style w:type="paragraph" w:styleId="NoSpacing">
    <w:name w:val="No Spacing"/>
    <w:uiPriority w:val="1"/>
    <w:qFormat/>
    <w:rsid w:val="009D1593"/>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BB2405"/>
    <w:rPr>
      <w:rFonts w:ascii="Times New Roman" w:eastAsia="Times New Roman" w:hAnsi="Times New Roman" w:cs="Times New Roman"/>
      <w:b/>
      <w:bCs/>
      <w:sz w:val="27"/>
      <w:szCs w:val="27"/>
      <w:lang w:eastAsia="lv-LV"/>
    </w:rPr>
  </w:style>
  <w:style w:type="character" w:customStyle="1" w:styleId="st1">
    <w:name w:val="st1"/>
    <w:basedOn w:val="DefaultParagraphFont"/>
    <w:rsid w:val="00BB2405"/>
  </w:style>
  <w:style w:type="paragraph" w:styleId="BodyTextIndent">
    <w:name w:val="Body Text Indent"/>
    <w:basedOn w:val="Normal"/>
    <w:link w:val="BodyTextIndentChar"/>
    <w:uiPriority w:val="99"/>
    <w:semiHidden/>
    <w:unhideWhenUsed/>
    <w:rsid w:val="001B7D22"/>
    <w:pPr>
      <w:spacing w:after="120"/>
      <w:ind w:left="283"/>
    </w:pPr>
  </w:style>
  <w:style w:type="character" w:customStyle="1" w:styleId="BodyTextIndentChar">
    <w:name w:val="Body Text Indent Char"/>
    <w:basedOn w:val="DefaultParagraphFont"/>
    <w:link w:val="BodyTextIndent"/>
    <w:uiPriority w:val="99"/>
    <w:semiHidden/>
    <w:rsid w:val="001B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861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v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rina.Taimina@iev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ce.Opala@ievp.gov.lv" TargetMode="External"/><Relationship Id="rId4" Type="http://schemas.openxmlformats.org/officeDocument/2006/relationships/settings" Target="settings.xml"/><Relationship Id="rId9" Type="http://schemas.openxmlformats.org/officeDocument/2006/relationships/hyperlink" Target="http://www.ievp.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267B8-9965-4AC9-B75D-E2ECCCFA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7910</Words>
  <Characters>4510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MK noteikumu projekta anotācija</vt:lpstr>
    </vt:vector>
  </TitlesOfParts>
  <Manager>Valsts policija</Manager>
  <Company>Iekšlietu ministrija</Company>
  <LinksUpToDate>false</LinksUpToDate>
  <CharactersWithSpaces>12396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anotācija</dc:title>
  <dc:subject>Anotācija</dc:subject>
  <dc:creator>Alda Strode</dc:creator>
  <dc:description>N.Lazukova-Šejanova, 67219777
nadezda.lazukova@iem.gov.lv
G.Ķestere, 67209064
gita.kestere@idb.gov.lv</dc:description>
  <cp:lastModifiedBy>Katrina Feldmane</cp:lastModifiedBy>
  <cp:revision>10</cp:revision>
  <cp:lastPrinted>2019-10-04T07:06:00Z</cp:lastPrinted>
  <dcterms:created xsi:type="dcterms:W3CDTF">2020-07-08T05:47:00Z</dcterms:created>
  <dcterms:modified xsi:type="dcterms:W3CDTF">2020-07-13T07:46:00Z</dcterms:modified>
</cp:coreProperties>
</file>