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1D" w:rsidRDefault="006D521D" w:rsidP="006D521D">
      <w:pPr>
        <w:spacing w:after="0" w:line="240" w:lineRule="auto"/>
        <w:jc w:val="center"/>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APLIECINOŠAIS DOKUMENTS,</w:t>
      </w:r>
    </w:p>
    <w:p w:rsidR="006D521D" w:rsidRPr="006D521D" w:rsidRDefault="006D521D" w:rsidP="006D521D">
      <w:pPr>
        <w:spacing w:after="0" w:line="240" w:lineRule="auto"/>
        <w:jc w:val="center"/>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kas minēts 4.pantā Padomes Pamatlēmumā 2006/783/TI par konfiskācijas rīkojumu savstarpējas atzīšanas principa piemērošanu</w:t>
      </w:r>
    </w:p>
    <w:tbl>
      <w:tblPr>
        <w:tblpPr w:leftFromText="180" w:rightFromText="180" w:vertAnchor="text" w:tblpY="339"/>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8346" w:type="dxa"/>
            <w:tcBorders>
              <w:top w:val="single" w:sz="8" w:space="0" w:color="000000"/>
              <w:left w:val="single" w:sz="8" w:space="0" w:color="000000"/>
              <w:bottom w:val="single" w:sz="8" w:space="0" w:color="000000"/>
              <w:right w:val="single" w:sz="8" w:space="0" w:color="000000"/>
            </w:tcBorders>
            <w:hideMark/>
          </w:tcPr>
          <w:p w:rsidR="006D521D" w:rsidRPr="006D521D" w:rsidRDefault="006D521D" w:rsidP="006D521D">
            <w:pPr>
              <w:spacing w:before="100" w:beforeAutospacing="1" w:after="100" w:afterAutospacing="1"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a)   Izdošanas valsts un izpildes valsts</w:t>
            </w:r>
          </w:p>
          <w:p w:rsid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Izdošanas valsts: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Izpildes valsts: …………………………………………………………………………...</w:t>
            </w:r>
          </w:p>
        </w:tc>
      </w:tr>
    </w:tbl>
    <w:p w:rsidR="006D521D" w:rsidRPr="006D521D" w:rsidRDefault="006D521D" w:rsidP="006D521D">
      <w:pPr>
        <w:spacing w:before="100" w:beforeAutospacing="1" w:after="100" w:afterAutospacing="1"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9570" w:type="dxa"/>
            <w:tcBorders>
              <w:top w:val="single" w:sz="8" w:space="0" w:color="000000"/>
              <w:left w:val="single" w:sz="8" w:space="0" w:color="000000"/>
              <w:bottom w:val="single" w:sz="8" w:space="0" w:color="000000"/>
              <w:right w:val="single" w:sz="8" w:space="0" w:color="000000"/>
            </w:tcBorders>
            <w:hideMark/>
          </w:tcPr>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b)   Tiesa, kas izdevusi konfiskācijas rīkojumu: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Oficiālais nosaukums: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Adrese: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Lietas numurs: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Tālruņa Nr.: (valsts kods) (apgabala/pilsētas kods)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Faksa Nr.: (valsts kods) (apgabala/pilsētas kods)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E-pasta adrese (ja ir):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Valodas, kurās var sazināties ar tiesu: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jc w:val="both"/>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Tās(-o) personas (-u) kontaktinformācija, ar kurām sazināties, lai iegūtu papildu informāciju konfiskācijas rīkojuma sakarā vai, attiecīgā gadījumā, lai koordinētu divām vai vairākām izpildes valstīm nodotu konfiskācijas rīkojumu, vai lai pārsūtītu iegūtos naudas līdzekļus vai īpašumu izdošanas valstij (vārds, statuss/pakāpe, tālruņa Nr., faksa Nr., un, ja ir, e-pasta adrese):</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p>
        </w:tc>
      </w:tr>
    </w:tbl>
    <w:p w:rsidR="006D521D" w:rsidRPr="006D521D" w:rsidRDefault="006D521D" w:rsidP="006D521D">
      <w:pPr>
        <w:spacing w:before="100" w:beforeAutospacing="1" w:after="100" w:afterAutospacing="1" w:line="240" w:lineRule="auto"/>
        <w:rPr>
          <w:rFonts w:ascii="Times New Roman" w:eastAsia="Times New Roman" w:hAnsi="Times New Roman" w:cs="Times New Roman"/>
          <w:sz w:val="24"/>
          <w:szCs w:val="24"/>
          <w:lang w:eastAsia="lv-LV"/>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9570" w:type="dxa"/>
            <w:tcBorders>
              <w:top w:val="single" w:sz="8" w:space="0" w:color="000000"/>
              <w:left w:val="single" w:sz="8" w:space="0" w:color="000000"/>
              <w:bottom w:val="single" w:sz="8" w:space="0" w:color="000000"/>
              <w:right w:val="single" w:sz="8" w:space="0" w:color="000000"/>
            </w:tcBorders>
            <w:hideMark/>
          </w:tcPr>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c)   Iestāde, kas ir atbildīga par konfiskācijas rīkojuma izpildi izdošanas valstī (ja šī iestāde ir cita, nevis b) punktā minētā tiesa):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Oficiālais nosaukums: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Adrese: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Tālruņa Nr.: (valsts kods) (apgabala/pilsētas kods)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Faksa Nr.: (valsts kods) (apgabala/pilsētas kods)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lastRenderedPageBreak/>
              <w:t>E-pasta adrese (ja ir):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Valodas, kurās var sazināties ar iestādi, kas atbildīga par izpildi: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Tās(-o) personas (-u) kontaktinformācija, ar kurām sazināties, lai iegūtu papildu informāciju konfiskācijas rīkojuma sakarā vai, attiecīgā gadījumā, lai koordinētu divām vai vairākām izpildes valstīm nodotu konfiskācijas rīkojumu, vai lai pārsūtītu iegūtos naudas līdzekļus vai īpašumu uz izdošanas valsti (vārds, statuss/pakāpe, tālruņa Nr., faksa Nr., un  e-pasta adrese, ja tāda ir):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tc>
      </w:tr>
    </w:tbl>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bCs/>
          <w:sz w:val="24"/>
          <w:szCs w:val="24"/>
          <w:lang w:eastAsia="lv-LV"/>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8346" w:type="dxa"/>
            <w:tcBorders>
              <w:top w:val="single" w:sz="8" w:space="0" w:color="000000"/>
              <w:left w:val="single" w:sz="8" w:space="0" w:color="000000"/>
              <w:bottom w:val="single" w:sz="8" w:space="0" w:color="000000"/>
              <w:right w:val="single" w:sz="8" w:space="0" w:color="000000"/>
            </w:tcBorders>
            <w:hideMark/>
          </w:tcPr>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d)   Gadījumos, kad centrālā iestāde ir atbildīga par konfiskācijas rīkojumu administratīvo nosūtīšanu un saņemšanu izdošanas valstī:</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Centrālās iestādes nosaukums: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Kontaktpersona, ja tāda ir (statuss/pakāpe un vārds):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Adrese: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Lietas numurs: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Tālruņa Nr.: (valsts kods) (apgabala/pilsētas kods)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Faksa Nr.: (valsts kods) (apgabala/pilsētas kods)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E-pasta adrese (ja tāda ir): ………………………………………………………………………………………….</w:t>
            </w:r>
          </w:p>
        </w:tc>
      </w:tr>
    </w:tbl>
    <w:tbl>
      <w:tblPr>
        <w:tblpPr w:leftFromText="180" w:rightFromText="180" w:vertAnchor="text" w:horzAnchor="margin" w:tblpY="358"/>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8346" w:type="dxa"/>
            <w:tcBorders>
              <w:top w:val="single" w:sz="8" w:space="0" w:color="000000"/>
              <w:left w:val="single" w:sz="8" w:space="0" w:color="000000"/>
              <w:bottom w:val="single" w:sz="8" w:space="0" w:color="000000"/>
              <w:right w:val="single" w:sz="8" w:space="0" w:color="000000"/>
            </w:tcBorders>
            <w:hideMark/>
          </w:tcPr>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sz w:val="24"/>
                <w:szCs w:val="24"/>
                <w:lang w:eastAsia="lv-LV"/>
              </w:rPr>
              <w:t>e)</w:t>
            </w:r>
            <w:r w:rsidRPr="006D521D">
              <w:rPr>
                <w:rFonts w:ascii="Times New Roman" w:eastAsia="Times New Roman" w:hAnsi="Times New Roman" w:cs="Times New Roman"/>
                <w:sz w:val="24"/>
                <w:szCs w:val="24"/>
                <w:lang w:eastAsia="lv-LV"/>
              </w:rPr>
              <w:t xml:space="preserve">   </w:t>
            </w:r>
            <w:r w:rsidRPr="006D521D">
              <w:rPr>
                <w:rFonts w:ascii="Times New Roman" w:eastAsia="Times New Roman" w:hAnsi="Times New Roman" w:cs="Times New Roman"/>
                <w:b/>
                <w:sz w:val="24"/>
                <w:szCs w:val="24"/>
                <w:lang w:eastAsia="lv-LV"/>
              </w:rPr>
              <w:t>Iestāde vai iestādes, ar kurām var sazināties (ja aizpildīts c) un/vai d) punkts):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70" name="Picture 1"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Ar iestādi, kas minēta b) punktā</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var sazināties šādos jautājumos: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71" name="Picture 2"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Ar iestādi, kas minēta c) punktā</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var sazināties šādos jautājumos: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72" name="Picture 3"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Ar iestādi, kas minēta d) punktā</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var sazināties šādos jautājumos: ………………………………………………………………………………………….</w:t>
            </w:r>
          </w:p>
        </w:tc>
      </w:tr>
    </w:tbl>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bCs/>
          <w:sz w:val="24"/>
          <w:szCs w:val="24"/>
          <w:lang w:eastAsia="lv-LV"/>
        </w:rPr>
        <w:t>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bCs/>
          <w:sz w:val="24"/>
          <w:szCs w:val="24"/>
          <w:lang w:eastAsia="lv-LV"/>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9570" w:type="dxa"/>
            <w:tcBorders>
              <w:top w:val="single" w:sz="8" w:space="0" w:color="000000"/>
              <w:left w:val="single" w:sz="8" w:space="0" w:color="000000"/>
              <w:bottom w:val="single" w:sz="8" w:space="0" w:color="000000"/>
              <w:right w:val="single" w:sz="8" w:space="0" w:color="000000"/>
            </w:tcBorders>
            <w:hideMark/>
          </w:tcPr>
          <w:p w:rsidR="00D331D2" w:rsidRDefault="006D521D" w:rsidP="006D521D">
            <w:pPr>
              <w:spacing w:after="0" w:line="240" w:lineRule="auto"/>
              <w:jc w:val="both"/>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 xml:space="preserve">f)  Ja konfiskācijas rīkojums seko iesaldēšanas rīkojumam, kas ir nodots izpildes valstij saskaņā ar Padomes Pamatlēmumu 2003/577/TI (2003.gada 22.jūlijs) par </w:t>
            </w:r>
            <w:r w:rsidRPr="006D521D">
              <w:rPr>
                <w:rFonts w:ascii="Times New Roman" w:eastAsia="Times New Roman" w:hAnsi="Times New Roman" w:cs="Times New Roman"/>
                <w:b/>
                <w:sz w:val="24"/>
                <w:szCs w:val="24"/>
                <w:lang w:eastAsia="lv-LV"/>
              </w:rPr>
              <w:lastRenderedPageBreak/>
              <w:t>to, kā Eiropas Savienībā izpilda īpašuma vai pierādījumu iesaldēšanas rīkojumus ( [1] ), sniedziet attiecīgo informāciju, par iesaldēšanas rīkojumu (iesaldēšanas rīkojuma izdošanas un nodošana</w:t>
            </w:r>
            <w:r w:rsidR="00D331D2">
              <w:rPr>
                <w:rFonts w:ascii="Times New Roman" w:eastAsia="Times New Roman" w:hAnsi="Times New Roman" w:cs="Times New Roman"/>
                <w:b/>
                <w:sz w:val="24"/>
                <w:szCs w:val="24"/>
                <w:lang w:eastAsia="lv-LV"/>
              </w:rPr>
              <w:t>s datums, iestāde, kurai tas ir</w:t>
            </w:r>
          </w:p>
          <w:p w:rsidR="006D521D" w:rsidRPr="006D521D" w:rsidRDefault="006D521D" w:rsidP="006D521D">
            <w:pPr>
              <w:spacing w:after="0" w:line="240" w:lineRule="auto"/>
              <w:jc w:val="both"/>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sz w:val="24"/>
                <w:szCs w:val="24"/>
                <w:lang w:eastAsia="lv-LV"/>
              </w:rPr>
              <w:t>nodots, rīkojuma Nr., ja tāds ir</w:t>
            </w:r>
            <w:r w:rsidR="00D331D2">
              <w:rPr>
                <w:rFonts w:ascii="Times New Roman" w:eastAsia="Times New Roman" w:hAnsi="Times New Roman" w:cs="Times New Roman"/>
                <w:b/>
                <w:sz w:val="24"/>
                <w:szCs w:val="24"/>
                <w:lang w:eastAsia="lv-LV"/>
              </w:rPr>
              <w:t xml:space="preserve">): </w:t>
            </w: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tc>
      </w:tr>
    </w:tbl>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bCs/>
          <w:sz w:val="24"/>
          <w:szCs w:val="24"/>
          <w:lang w:eastAsia="lv-LV"/>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9570" w:type="dxa"/>
            <w:tcBorders>
              <w:top w:val="single" w:sz="8" w:space="0" w:color="000000"/>
              <w:left w:val="single" w:sz="8" w:space="0" w:color="000000"/>
              <w:bottom w:val="single" w:sz="8" w:space="0" w:color="000000"/>
              <w:right w:val="single" w:sz="8" w:space="0" w:color="000000"/>
            </w:tcBorders>
            <w:hideMark/>
          </w:tcPr>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g)   Ja konfiskācijas rīkojums ir nosūtīts vairāk nekā vienai izpildes valstij, sniedziet tādu informāciju: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1.   Konfiskācijas rīkojums ir nosūtīts šai/šādām citai(-</w:t>
            </w:r>
            <w:proofErr w:type="spellStart"/>
            <w:r w:rsidRPr="006D521D">
              <w:rPr>
                <w:rFonts w:ascii="Times New Roman" w:eastAsia="Times New Roman" w:hAnsi="Times New Roman" w:cs="Times New Roman"/>
                <w:sz w:val="24"/>
                <w:szCs w:val="24"/>
                <w:lang w:eastAsia="lv-LV"/>
              </w:rPr>
              <w:t>ām</w:t>
            </w:r>
            <w:proofErr w:type="spellEnd"/>
            <w:r w:rsidRPr="006D521D">
              <w:rPr>
                <w:rFonts w:ascii="Times New Roman" w:eastAsia="Times New Roman" w:hAnsi="Times New Roman" w:cs="Times New Roman"/>
                <w:sz w:val="24"/>
                <w:szCs w:val="24"/>
                <w:lang w:eastAsia="lv-LV"/>
              </w:rPr>
              <w:t>) izpildes valstij(-</w:t>
            </w:r>
            <w:proofErr w:type="spellStart"/>
            <w:r w:rsidRPr="006D521D">
              <w:rPr>
                <w:rFonts w:ascii="Times New Roman" w:eastAsia="Times New Roman" w:hAnsi="Times New Roman" w:cs="Times New Roman"/>
                <w:sz w:val="24"/>
                <w:szCs w:val="24"/>
                <w:lang w:eastAsia="lv-LV"/>
              </w:rPr>
              <w:t>īm</w:t>
            </w:r>
            <w:proofErr w:type="spellEnd"/>
            <w:r w:rsidRPr="006D521D">
              <w:rPr>
                <w:rFonts w:ascii="Times New Roman" w:eastAsia="Times New Roman" w:hAnsi="Times New Roman" w:cs="Times New Roman"/>
                <w:sz w:val="24"/>
                <w:szCs w:val="24"/>
                <w:lang w:eastAsia="lv-LV"/>
              </w:rPr>
              <w:t>) (valsts un iestāde):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2.   Konfiskācijas rīkojums ir nosūtīts vairāk nekā vienai izpildes valstij šāda iemesla dēļ (iezīmēt atbilstošo lodziņu):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2.1.   Ja konfiskācijas rīkojums attiecas uz vienu vai vairākām konkrētām īpašuma daļām:</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4" name="Picture 4"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Uzskata, ka atšķirīgas atsevišķas īpašuma daļas, uz ko attiecas konfiskācijas rīkojums, atrodas dažādās izpildes valstīs.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5" name="Picture 5"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Konkrētas daļas konfiskācija prasa darboties vairākās izpildes valstīs.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6" name="Picture 6"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Uzskata, ka atsevišķa īpašuma daļa, uz ko attiecas konfiskācijas rīkojums, atrodas vienā vai divās, vai vairākās norādītajās izpildes valstīs.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2.2.   Ja konfiskācijas rīkojums attiecas uz naudas summu: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7" name="Picture 7"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Attiecīgais īpašums nav iesaldēts saskaņā ar Pamatlēmumu 2003/577/</w:t>
            </w:r>
            <w:proofErr w:type="spellStart"/>
            <w:r w:rsidRPr="006D521D">
              <w:rPr>
                <w:rFonts w:ascii="Times New Roman" w:eastAsia="Times New Roman" w:hAnsi="Times New Roman" w:cs="Times New Roman"/>
                <w:sz w:val="24"/>
                <w:szCs w:val="24"/>
                <w:lang w:eastAsia="lv-LV"/>
              </w:rPr>
              <w:t>Ti</w:t>
            </w:r>
            <w:proofErr w:type="spellEnd"/>
            <w:r w:rsidRPr="006D521D">
              <w:rPr>
                <w:rFonts w:ascii="Times New Roman" w:eastAsia="Times New Roman" w:hAnsi="Times New Roman" w:cs="Times New Roman"/>
                <w:sz w:val="24"/>
                <w:szCs w:val="24"/>
                <w:lang w:eastAsia="lv-LV"/>
              </w:rPr>
              <w:t xml:space="preserve"> (2003.gada 22.jūlijs) par to, kā Eiropas Savienībā izpilda īpašuma vai pierādījumu iesaldēšanas rīkojumus.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8" name="Picture 8"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Tā īpašuma vērtība, kuru var konfiscēt izdošanas valstī un jebkurā izpildes valstī, nav uzskatāma par pietiekamu, lai pilnībā iegūtu tādu summu, uz kādu attiecas konfiskācijas rīkojums.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9" name="Picture 9"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Cits(-i) iemesls(-i) (precizēt):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tc>
      </w:tr>
    </w:tbl>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bCs/>
          <w:sz w:val="24"/>
          <w:szCs w:val="24"/>
          <w:lang w:eastAsia="lv-LV"/>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9570" w:type="dxa"/>
            <w:tcBorders>
              <w:top w:val="single" w:sz="8" w:space="0" w:color="000000"/>
              <w:left w:val="single" w:sz="8" w:space="0" w:color="000000"/>
              <w:bottom w:val="single" w:sz="8" w:space="0" w:color="000000"/>
              <w:right w:val="single" w:sz="8" w:space="0" w:color="000000"/>
            </w:tcBorders>
            <w:hideMark/>
          </w:tcPr>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sz w:val="24"/>
                <w:szCs w:val="24"/>
                <w:lang w:eastAsia="lv-LV"/>
              </w:rPr>
              <w:t>h)   Informācija par fizisku vai juridisku personu, attiecībā uz kuru izdots konfiskācijas rīkojums</w:t>
            </w: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xml:space="preserve"> 1.   </w:t>
            </w:r>
            <w:r w:rsidRPr="006D521D">
              <w:rPr>
                <w:rFonts w:ascii="Times New Roman" w:eastAsia="Times New Roman" w:hAnsi="Times New Roman" w:cs="Times New Roman"/>
                <w:b/>
                <w:bCs/>
                <w:sz w:val="24"/>
                <w:szCs w:val="24"/>
                <w:lang w:eastAsia="lv-LV"/>
              </w:rPr>
              <w:t>Fiziskai personai</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Uzvārds: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Vārds(-i):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Pirmslaulības uzvārds, ja tāds ir: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Pseidonīmi, ja tādi ir: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Dzimums: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Pilsonība: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Personas kods un sociālā nodrošinājuma numurs (ja tāds ir zināms):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lastRenderedPageBreak/>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Dzimšanas datums: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Dzimšanas vieta: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Pēdējā zināmā adrese: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Valoda(-</w:t>
            </w:r>
            <w:proofErr w:type="spellStart"/>
            <w:r w:rsidRPr="006D521D">
              <w:rPr>
                <w:rFonts w:ascii="Times New Roman" w:eastAsia="Times New Roman" w:hAnsi="Times New Roman" w:cs="Times New Roman"/>
                <w:sz w:val="24"/>
                <w:szCs w:val="24"/>
                <w:lang w:eastAsia="lv-LV"/>
              </w:rPr>
              <w:t>as</w:t>
            </w:r>
            <w:proofErr w:type="spellEnd"/>
            <w:r w:rsidRPr="006D521D">
              <w:rPr>
                <w:rFonts w:ascii="Times New Roman" w:eastAsia="Times New Roman" w:hAnsi="Times New Roman" w:cs="Times New Roman"/>
                <w:sz w:val="24"/>
                <w:szCs w:val="24"/>
                <w:lang w:eastAsia="lv-LV"/>
              </w:rPr>
              <w:t>), ko persona saprot (ja tas ir zināms):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1.1.   Ja konfiskācijas rīkojums attiecas uz naudas summu: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Konfiskācijas rīkojums ir nodots izpildes valstij šādu iemeslu dēļ (iezīmēt atbilstošo lodziņu):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10" name="Picture 10"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a) izdošanas valstij ir pamatoti iemesli uzskatīt, ka personai, kurai uzlikts konfiskācijas rīkojums, pieder īpašumi vai ir ienākumi izpildes valstī. Sniegt šādu papildus informāciju: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Iemesli, kas liek uzskatīt, ka personai ir īpašumi/ienākumi:</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Personas īpašumu/ienākumu avota apraksts: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Personas īpašumu/ienākumu avota atrašanās vieta (ja tā nav zināma, tad pēdējā vieta, par kuru ir ziņas):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11" name="Picture 11"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b) nav nekādu pamatotu iemeslu, kas minēti a) apakšpunktā, kas varētu ļaut izdošanas valstij noteikt dalībvalsti, uz kuru sūtīt konfiskācijas rīkojumu, tomēr persona, attiecībā uz kuru izdots konfiskācijas rīkojums, pastāvīgi dzīvo izpildes valstī. Sniegt šādu papildu informāciju: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Pastāvīgā dzīvesvieta izpildes valstī: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1.2.   Ja konfiskācijas rīkojums attiecas uz konkrētu īpašuma daļu(-</w:t>
            </w:r>
            <w:proofErr w:type="spellStart"/>
            <w:r w:rsidRPr="006D521D">
              <w:rPr>
                <w:rFonts w:ascii="Times New Roman" w:eastAsia="Times New Roman" w:hAnsi="Times New Roman" w:cs="Times New Roman"/>
                <w:b/>
                <w:sz w:val="24"/>
                <w:szCs w:val="24"/>
                <w:lang w:eastAsia="lv-LV"/>
              </w:rPr>
              <w:t>ām</w:t>
            </w:r>
            <w:proofErr w:type="spellEnd"/>
            <w:r w:rsidRPr="006D521D">
              <w:rPr>
                <w:rFonts w:ascii="Times New Roman" w:eastAsia="Times New Roman" w:hAnsi="Times New Roman" w:cs="Times New Roman"/>
                <w:b/>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Konfiskācijas rīkojums ir nodots izpildes valstij šādu iemeslu dēļ (iezīmēt attiecīgo lodziņu):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12" name="Picture 12"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a) konkrēta(-</w:t>
            </w:r>
            <w:proofErr w:type="spellStart"/>
            <w:r w:rsidRPr="006D521D">
              <w:rPr>
                <w:rFonts w:ascii="Times New Roman" w:eastAsia="Times New Roman" w:hAnsi="Times New Roman" w:cs="Times New Roman"/>
                <w:sz w:val="24"/>
                <w:szCs w:val="24"/>
                <w:lang w:eastAsia="lv-LV"/>
              </w:rPr>
              <w:t>as</w:t>
            </w:r>
            <w:proofErr w:type="spellEnd"/>
            <w:r w:rsidRPr="006D521D">
              <w:rPr>
                <w:rFonts w:ascii="Times New Roman" w:eastAsia="Times New Roman" w:hAnsi="Times New Roman" w:cs="Times New Roman"/>
                <w:sz w:val="24"/>
                <w:szCs w:val="24"/>
                <w:lang w:eastAsia="lv-LV"/>
              </w:rPr>
              <w:t>) īpašuma daļa(-</w:t>
            </w:r>
            <w:proofErr w:type="spellStart"/>
            <w:r w:rsidRPr="006D521D">
              <w:rPr>
                <w:rFonts w:ascii="Times New Roman" w:eastAsia="Times New Roman" w:hAnsi="Times New Roman" w:cs="Times New Roman"/>
                <w:sz w:val="24"/>
                <w:szCs w:val="24"/>
                <w:lang w:eastAsia="lv-LV"/>
              </w:rPr>
              <w:t>as</w:t>
            </w:r>
            <w:proofErr w:type="spellEnd"/>
            <w:r w:rsidRPr="006D521D">
              <w:rPr>
                <w:rFonts w:ascii="Times New Roman" w:eastAsia="Times New Roman" w:hAnsi="Times New Roman" w:cs="Times New Roman"/>
                <w:sz w:val="24"/>
                <w:szCs w:val="24"/>
                <w:lang w:eastAsia="lv-LV"/>
              </w:rPr>
              <w:t>) atrodas izpildes valstī. Sk. i) punktu.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13" name="Picture 13"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b) izdošanas valstij ir pamatoti iemesli uzskatīt, ka konkrēta(-</w:t>
            </w:r>
            <w:proofErr w:type="spellStart"/>
            <w:r w:rsidRPr="006D521D">
              <w:rPr>
                <w:rFonts w:ascii="Times New Roman" w:eastAsia="Times New Roman" w:hAnsi="Times New Roman" w:cs="Times New Roman"/>
                <w:sz w:val="24"/>
                <w:szCs w:val="24"/>
                <w:lang w:eastAsia="lv-LV"/>
              </w:rPr>
              <w:t>as</w:t>
            </w:r>
            <w:proofErr w:type="spellEnd"/>
            <w:r w:rsidRPr="006D521D">
              <w:rPr>
                <w:rFonts w:ascii="Times New Roman" w:eastAsia="Times New Roman" w:hAnsi="Times New Roman" w:cs="Times New Roman"/>
                <w:sz w:val="24"/>
                <w:szCs w:val="24"/>
                <w:lang w:eastAsia="lv-LV"/>
              </w:rPr>
              <w:t>) īpašuma daļa(-</w:t>
            </w:r>
            <w:proofErr w:type="spellStart"/>
            <w:r w:rsidRPr="006D521D">
              <w:rPr>
                <w:rFonts w:ascii="Times New Roman" w:eastAsia="Times New Roman" w:hAnsi="Times New Roman" w:cs="Times New Roman"/>
                <w:sz w:val="24"/>
                <w:szCs w:val="24"/>
                <w:lang w:eastAsia="lv-LV"/>
              </w:rPr>
              <w:t>as</w:t>
            </w:r>
            <w:proofErr w:type="spellEnd"/>
            <w:r w:rsidRPr="006D521D">
              <w:rPr>
                <w:rFonts w:ascii="Times New Roman" w:eastAsia="Times New Roman" w:hAnsi="Times New Roman" w:cs="Times New Roman"/>
                <w:sz w:val="24"/>
                <w:szCs w:val="24"/>
                <w:lang w:eastAsia="lv-LV"/>
              </w:rPr>
              <w:t>), uz ko attiecas konfiskācijas rīkojums, pilnīgi vai daļēji atrodas izpildes valstī. Sniegt šādu papildu informāciju: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Iemesli, kas liek uzskatīt, ka konkrēta(-</w:t>
            </w:r>
            <w:proofErr w:type="spellStart"/>
            <w:r w:rsidRPr="006D521D">
              <w:rPr>
                <w:rFonts w:ascii="Times New Roman" w:eastAsia="Times New Roman" w:hAnsi="Times New Roman" w:cs="Times New Roman"/>
                <w:sz w:val="24"/>
                <w:szCs w:val="24"/>
                <w:lang w:eastAsia="lv-LV"/>
              </w:rPr>
              <w:t>as</w:t>
            </w:r>
            <w:proofErr w:type="spellEnd"/>
            <w:r w:rsidRPr="006D521D">
              <w:rPr>
                <w:rFonts w:ascii="Times New Roman" w:eastAsia="Times New Roman" w:hAnsi="Times New Roman" w:cs="Times New Roman"/>
                <w:sz w:val="24"/>
                <w:szCs w:val="24"/>
                <w:lang w:eastAsia="lv-LV"/>
              </w:rPr>
              <w:t>) īpašuma daļa(-</w:t>
            </w:r>
            <w:proofErr w:type="spellStart"/>
            <w:r w:rsidRPr="006D521D">
              <w:rPr>
                <w:rFonts w:ascii="Times New Roman" w:eastAsia="Times New Roman" w:hAnsi="Times New Roman" w:cs="Times New Roman"/>
                <w:sz w:val="24"/>
                <w:szCs w:val="24"/>
                <w:lang w:eastAsia="lv-LV"/>
              </w:rPr>
              <w:t>as</w:t>
            </w:r>
            <w:proofErr w:type="spellEnd"/>
            <w:r w:rsidRPr="006D521D">
              <w:rPr>
                <w:rFonts w:ascii="Times New Roman" w:eastAsia="Times New Roman" w:hAnsi="Times New Roman" w:cs="Times New Roman"/>
                <w:sz w:val="24"/>
                <w:szCs w:val="24"/>
                <w:lang w:eastAsia="lv-LV"/>
              </w:rPr>
              <w:t xml:space="preserve">) atrodas izpildes valstī: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14" name="Picture 14"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c) nav nekādu pamatotu iemeslu, kas minēti b) apakšpunktā, kas varētu ļaut izdošanas valstij noteikt dalībvalsti, uz kuru sūtīt konfiskācijas rīkojumu, tomēr persona, kuras īpašumam ir izdots konfiskācijas rīkojums, pastāvīgi dzīvo izpildes valstī. Sniegt šādu papildus informāciju: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Pastāvīgā dzīvesvieta izpildes valstī: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xml:space="preserve">2.   </w:t>
            </w:r>
            <w:r w:rsidRPr="006D521D">
              <w:rPr>
                <w:rFonts w:ascii="Times New Roman" w:eastAsia="Times New Roman" w:hAnsi="Times New Roman" w:cs="Times New Roman"/>
                <w:b/>
                <w:bCs/>
                <w:sz w:val="24"/>
                <w:szCs w:val="24"/>
                <w:lang w:eastAsia="lv-LV"/>
              </w:rPr>
              <w:t>Juridiskai personai:</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lastRenderedPageBreak/>
              <w:t>Nosaukums: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Juridiskas personas forma: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Reģistrācijas numurs (ja tas ir zināms) ( [2] ):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Reģistrācijas vieta (ja tāda zināma) (</w:t>
            </w:r>
            <w:r w:rsidRPr="006D521D">
              <w:rPr>
                <w:rFonts w:ascii="Times New Roman" w:eastAsia="Times New Roman" w:hAnsi="Times New Roman" w:cs="Times New Roman"/>
                <w:sz w:val="24"/>
                <w:szCs w:val="24"/>
                <w:vertAlign w:val="superscript"/>
                <w:lang w:eastAsia="lv-LV"/>
              </w:rPr>
              <w:t>1</w:t>
            </w:r>
            <w:r w:rsidRPr="006D521D">
              <w:rPr>
                <w:rFonts w:ascii="Times New Roman" w:eastAsia="Times New Roman" w:hAnsi="Times New Roman" w:cs="Times New Roman"/>
                <w:sz w:val="24"/>
                <w:szCs w:val="24"/>
                <w:lang w:eastAsia="lv-LV"/>
              </w:rPr>
              <w:t>):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Juridiskās personas adrese: ……………………………………………………….....…</w:t>
            </w:r>
          </w:p>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2.1.   Ja konfiskācijas rīkojums attiecas uz naudas summu:</w:t>
            </w:r>
          </w:p>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Konfiskācijas rīkojums ir nodots izpildes valstij šādu iemeslu dēļ (iezīmēt attiecīgo lodziņu):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15" name="Picture 15"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a) izdošanas valstij ir pamatoti iemesli uzskatīt, ka juridiskai personai, attiecībā uz kuras īpašumu izdots konfiskācijas rīkojums, pieder īpašumi vai ir ienākumi izpildes valstī. Sniegt šādu papildu informāciju: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Iemesli, kas liek uzskatīt, ka juridiskai personai ir īpašumi/ienākumi: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Juridiskās personas īpašumu/ienākumu avota apraksts: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Juridiskās personas īpašumu/ienākumu avota atrašanās vieta (ja tā nav zināma, tad pēdējā vieta, par kuru ir ziņas):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16" name="Picture 16"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b) nav pamatotu iemeslu, kas minēti a) apakšpunktā, kas ļautu izdošanas valstij noteikt dalībvalsti, uz kuru nosūtīt konfiskācijas rīkojumu, tomēr tās juridiskās personas, attiecībā uz kuras īpašumu izdots konfiskācijas rīkojums, ir reģistrēta izpildes valstī. Sniegt šādu papildu informāciju: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Reģistrācijas vieta izpildes valstī: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2.2.   Ja konfiskācijas rīkojums attiecas uz konkrētu īpašuma daļu (-</w:t>
            </w:r>
            <w:proofErr w:type="spellStart"/>
            <w:r w:rsidRPr="006D521D">
              <w:rPr>
                <w:rFonts w:ascii="Times New Roman" w:eastAsia="Times New Roman" w:hAnsi="Times New Roman" w:cs="Times New Roman"/>
                <w:b/>
                <w:sz w:val="24"/>
                <w:szCs w:val="24"/>
                <w:lang w:eastAsia="lv-LV"/>
              </w:rPr>
              <w:t>ām</w:t>
            </w:r>
            <w:proofErr w:type="spellEnd"/>
            <w:r w:rsidRPr="006D521D">
              <w:rPr>
                <w:rFonts w:ascii="Times New Roman" w:eastAsia="Times New Roman" w:hAnsi="Times New Roman" w:cs="Times New Roman"/>
                <w:b/>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Konfiskācijas rīkojums ir nodots izpildes valstij šādu iemeslu dēļ (atzīmēt attiecīgo lodziņu):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17" name="Picture 17"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a) konkrēta(-</w:t>
            </w:r>
            <w:proofErr w:type="spellStart"/>
            <w:r w:rsidRPr="006D521D">
              <w:rPr>
                <w:rFonts w:ascii="Times New Roman" w:eastAsia="Times New Roman" w:hAnsi="Times New Roman" w:cs="Times New Roman"/>
                <w:sz w:val="24"/>
                <w:szCs w:val="24"/>
                <w:lang w:eastAsia="lv-LV"/>
              </w:rPr>
              <w:t>as</w:t>
            </w:r>
            <w:proofErr w:type="spellEnd"/>
            <w:r w:rsidRPr="006D521D">
              <w:rPr>
                <w:rFonts w:ascii="Times New Roman" w:eastAsia="Times New Roman" w:hAnsi="Times New Roman" w:cs="Times New Roman"/>
                <w:sz w:val="24"/>
                <w:szCs w:val="24"/>
                <w:lang w:eastAsia="lv-LV"/>
              </w:rPr>
              <w:t>) īpašuma daļa(-</w:t>
            </w:r>
            <w:proofErr w:type="spellStart"/>
            <w:r w:rsidRPr="006D521D">
              <w:rPr>
                <w:rFonts w:ascii="Times New Roman" w:eastAsia="Times New Roman" w:hAnsi="Times New Roman" w:cs="Times New Roman"/>
                <w:sz w:val="24"/>
                <w:szCs w:val="24"/>
                <w:lang w:eastAsia="lv-LV"/>
              </w:rPr>
              <w:t>as</w:t>
            </w:r>
            <w:proofErr w:type="spellEnd"/>
            <w:r w:rsidRPr="006D521D">
              <w:rPr>
                <w:rFonts w:ascii="Times New Roman" w:eastAsia="Times New Roman" w:hAnsi="Times New Roman" w:cs="Times New Roman"/>
                <w:sz w:val="24"/>
                <w:szCs w:val="24"/>
                <w:lang w:eastAsia="lv-LV"/>
              </w:rPr>
              <w:t>) atrodas izpildes valstī. Sk. i) punktu.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18" name="Picture 18"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b) izdošanas valstij ir pamatoti iemesli uzskatīt, ka konkrēta(-</w:t>
            </w:r>
            <w:proofErr w:type="spellStart"/>
            <w:r w:rsidRPr="006D521D">
              <w:rPr>
                <w:rFonts w:ascii="Times New Roman" w:eastAsia="Times New Roman" w:hAnsi="Times New Roman" w:cs="Times New Roman"/>
                <w:sz w:val="24"/>
                <w:szCs w:val="24"/>
                <w:lang w:eastAsia="lv-LV"/>
              </w:rPr>
              <w:t>as</w:t>
            </w:r>
            <w:proofErr w:type="spellEnd"/>
            <w:r w:rsidRPr="006D521D">
              <w:rPr>
                <w:rFonts w:ascii="Times New Roman" w:eastAsia="Times New Roman" w:hAnsi="Times New Roman" w:cs="Times New Roman"/>
                <w:sz w:val="24"/>
                <w:szCs w:val="24"/>
                <w:lang w:eastAsia="lv-LV"/>
              </w:rPr>
              <w:t>) īpašuma daļa(-</w:t>
            </w:r>
            <w:proofErr w:type="spellStart"/>
            <w:r w:rsidRPr="006D521D">
              <w:rPr>
                <w:rFonts w:ascii="Times New Roman" w:eastAsia="Times New Roman" w:hAnsi="Times New Roman" w:cs="Times New Roman"/>
                <w:sz w:val="24"/>
                <w:szCs w:val="24"/>
                <w:lang w:eastAsia="lv-LV"/>
              </w:rPr>
              <w:t>as</w:t>
            </w:r>
            <w:proofErr w:type="spellEnd"/>
            <w:r w:rsidRPr="006D521D">
              <w:rPr>
                <w:rFonts w:ascii="Times New Roman" w:eastAsia="Times New Roman" w:hAnsi="Times New Roman" w:cs="Times New Roman"/>
                <w:sz w:val="24"/>
                <w:szCs w:val="24"/>
                <w:lang w:eastAsia="lv-LV"/>
              </w:rPr>
              <w:t>), uz ko attiecas konfiskācijas rīkojums, pilnīgi vai daļēji atrodas izpildes valstī. Sniegt šādu papildu informāciju: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Iemesli, kas liek uzskatīt, ka konkrēta(-</w:t>
            </w:r>
            <w:proofErr w:type="spellStart"/>
            <w:r w:rsidRPr="006D521D">
              <w:rPr>
                <w:rFonts w:ascii="Times New Roman" w:eastAsia="Times New Roman" w:hAnsi="Times New Roman" w:cs="Times New Roman"/>
                <w:sz w:val="24"/>
                <w:szCs w:val="24"/>
                <w:lang w:eastAsia="lv-LV"/>
              </w:rPr>
              <w:t>as</w:t>
            </w:r>
            <w:proofErr w:type="spellEnd"/>
            <w:r w:rsidRPr="006D521D">
              <w:rPr>
                <w:rFonts w:ascii="Times New Roman" w:eastAsia="Times New Roman" w:hAnsi="Times New Roman" w:cs="Times New Roman"/>
                <w:sz w:val="24"/>
                <w:szCs w:val="24"/>
                <w:lang w:eastAsia="lv-LV"/>
              </w:rPr>
              <w:t>) īpašuma daļa(-</w:t>
            </w:r>
            <w:proofErr w:type="spellStart"/>
            <w:r w:rsidRPr="006D521D">
              <w:rPr>
                <w:rFonts w:ascii="Times New Roman" w:eastAsia="Times New Roman" w:hAnsi="Times New Roman" w:cs="Times New Roman"/>
                <w:sz w:val="24"/>
                <w:szCs w:val="24"/>
                <w:lang w:eastAsia="lv-LV"/>
              </w:rPr>
              <w:t>as</w:t>
            </w:r>
            <w:proofErr w:type="spellEnd"/>
            <w:r w:rsidRPr="006D521D">
              <w:rPr>
                <w:rFonts w:ascii="Times New Roman" w:eastAsia="Times New Roman" w:hAnsi="Times New Roman" w:cs="Times New Roman"/>
                <w:sz w:val="24"/>
                <w:szCs w:val="24"/>
                <w:lang w:eastAsia="lv-LV"/>
              </w:rPr>
              <w:t>) atrodas izpildes valstī:</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19" name="Picture 19"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c) nav pamatotu iemeslu, kas minēti 2.2.b punktā, kas varētu ļaut izdošanas valstij noteikt dalībvalsti, uz kuru sūtīt konfiskācijas rīkojumu, tomēr tā juridiskā persona, kuras īpašumam ir izdots konfiskācijas rīkojums, ir reģistrēta izpildes valstī. Sniegt šādu papildu informāciju: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Reģistrācijas vieta izpildes valstī:</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tc>
      </w:tr>
    </w:tbl>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bCs/>
          <w:sz w:val="24"/>
          <w:szCs w:val="24"/>
          <w:lang w:eastAsia="lv-LV"/>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9570" w:type="dxa"/>
            <w:tcBorders>
              <w:top w:val="single" w:sz="8" w:space="0" w:color="000000"/>
              <w:left w:val="single" w:sz="8" w:space="0" w:color="000000"/>
              <w:bottom w:val="single" w:sz="8" w:space="0" w:color="000000"/>
              <w:right w:val="single" w:sz="8" w:space="0" w:color="000000"/>
            </w:tcBorders>
            <w:hideMark/>
          </w:tcPr>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i</w:t>
            </w:r>
            <w:r w:rsidRPr="006D521D">
              <w:rPr>
                <w:rFonts w:ascii="Times New Roman" w:eastAsia="Times New Roman" w:hAnsi="Times New Roman" w:cs="Times New Roman"/>
                <w:b/>
                <w:sz w:val="24"/>
                <w:szCs w:val="24"/>
                <w:lang w:eastAsia="lv-LV"/>
              </w:rPr>
              <w:t>)  Konfiskācijas rīkojums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lastRenderedPageBreak/>
              <w:t> Konfiskācijas rīkojums ir izdots (datums):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Konfiskācijas rīkojums ir atzīts par neatsaucamu (datums):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Konfiskācijas rīkojuma numurs (ja tas zināms):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xml:space="preserve">1.   </w:t>
            </w:r>
            <w:r w:rsidRPr="006D521D">
              <w:rPr>
                <w:rFonts w:ascii="Times New Roman" w:eastAsia="Times New Roman" w:hAnsi="Times New Roman" w:cs="Times New Roman"/>
                <w:b/>
                <w:sz w:val="24"/>
                <w:szCs w:val="24"/>
                <w:lang w:eastAsia="lv-LV"/>
              </w:rPr>
              <w:t>Informācija par konfiskācijas rīkojuma būtību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1.1.   Norādīt (iezīmējot attiecīgo(-s) lodziņu(-s)), vai konfiskācijas rīkojums attiecas uz:</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20" name="Picture 20"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naudas summu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Konfiscējamā summa izpildes valstī, norādot valūtu (ciparos un vārdos):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Kopējā summa, uz ko attiecas konfiskācijas rīkojums, nor</w:t>
            </w:r>
            <w:r>
              <w:rPr>
                <w:rFonts w:ascii="Times New Roman" w:eastAsia="Times New Roman" w:hAnsi="Times New Roman" w:cs="Times New Roman"/>
                <w:sz w:val="24"/>
                <w:szCs w:val="24"/>
                <w:lang w:eastAsia="lv-LV"/>
              </w:rPr>
              <w:t>ādot valūtu: ………………………</w:t>
            </w: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21" name="Picture 21"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konkrētu(-</w:t>
            </w:r>
            <w:proofErr w:type="spellStart"/>
            <w:r w:rsidRPr="006D521D">
              <w:rPr>
                <w:rFonts w:ascii="Times New Roman" w:eastAsia="Times New Roman" w:hAnsi="Times New Roman" w:cs="Times New Roman"/>
                <w:sz w:val="24"/>
                <w:szCs w:val="24"/>
                <w:lang w:eastAsia="lv-LV"/>
              </w:rPr>
              <w:t>ām</w:t>
            </w:r>
            <w:proofErr w:type="spellEnd"/>
            <w:r w:rsidRPr="006D521D">
              <w:rPr>
                <w:rFonts w:ascii="Times New Roman" w:eastAsia="Times New Roman" w:hAnsi="Times New Roman" w:cs="Times New Roman"/>
                <w:sz w:val="24"/>
                <w:szCs w:val="24"/>
                <w:lang w:eastAsia="lv-LV"/>
              </w:rPr>
              <w:t>) īpašuma daļu(-</w:t>
            </w:r>
            <w:proofErr w:type="spellStart"/>
            <w:r w:rsidRPr="006D521D">
              <w:rPr>
                <w:rFonts w:ascii="Times New Roman" w:eastAsia="Times New Roman" w:hAnsi="Times New Roman" w:cs="Times New Roman"/>
                <w:sz w:val="24"/>
                <w:szCs w:val="24"/>
                <w:lang w:eastAsia="lv-LV"/>
              </w:rPr>
              <w:t>ām</w:t>
            </w:r>
            <w:proofErr w:type="spellEnd"/>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Konkrētās(-o) īpašuma daļas(-u) apraksts: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Konkrētās(-o) īpašuma daļas(-u) atrašanās vieta (ja tā nav zināma, tad pēdējā vieta, par kuru ir ziņas):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Gadījumā, ja konkrētās(-o) īpašuma daļas(-u) konfiskācija paredz darbības vairāk nekā vienā izpildes valstī, veicamo darbību apraksts: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1.2.   Tiesa ir pieņēmusi lēmumu, ka īpašums (atzīmējiet kategoriju(-</w:t>
            </w:r>
            <w:proofErr w:type="spellStart"/>
            <w:r w:rsidRPr="006D521D">
              <w:rPr>
                <w:rFonts w:ascii="Times New Roman" w:eastAsia="Times New Roman" w:hAnsi="Times New Roman" w:cs="Times New Roman"/>
                <w:b/>
                <w:sz w:val="24"/>
                <w:szCs w:val="24"/>
                <w:lang w:eastAsia="lv-LV"/>
              </w:rPr>
              <w:t>as</w:t>
            </w:r>
            <w:proofErr w:type="spellEnd"/>
            <w:r w:rsidRPr="006D521D">
              <w:rPr>
                <w:rFonts w:ascii="Times New Roman" w:eastAsia="Times New Roman" w:hAnsi="Times New Roman" w:cs="Times New Roman"/>
                <w:b/>
                <w:sz w:val="24"/>
                <w:szCs w:val="24"/>
                <w:lang w:eastAsia="lv-LV"/>
              </w:rPr>
              <w:t>), iezīmējot attiecīgo(-s) lodziņu(-s)):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22" name="Picture 22"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i) ir guvums no noziedzīgā nodarījuma vai līdzinās pilnai tāda guvuma vērtībai vai tāda guvuma vērtības daļai;</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23" name="Picture 23"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proofErr w:type="spellStart"/>
            <w:r w:rsidRPr="006D521D">
              <w:rPr>
                <w:rFonts w:ascii="Times New Roman" w:eastAsia="Times New Roman" w:hAnsi="Times New Roman" w:cs="Times New Roman"/>
                <w:sz w:val="24"/>
                <w:szCs w:val="24"/>
                <w:lang w:eastAsia="lv-LV"/>
              </w:rPr>
              <w:t>ii</w:t>
            </w:r>
            <w:proofErr w:type="spellEnd"/>
            <w:r w:rsidRPr="006D521D">
              <w:rPr>
                <w:rFonts w:ascii="Times New Roman" w:eastAsia="Times New Roman" w:hAnsi="Times New Roman" w:cs="Times New Roman"/>
                <w:sz w:val="24"/>
                <w:szCs w:val="24"/>
                <w:lang w:eastAsia="lv-LV"/>
              </w:rPr>
              <w:t>) ir minētā nozieguma rīki;</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24" name="Picture 24"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proofErr w:type="spellStart"/>
            <w:r w:rsidRPr="006D521D">
              <w:rPr>
                <w:rFonts w:ascii="Times New Roman" w:eastAsia="Times New Roman" w:hAnsi="Times New Roman" w:cs="Times New Roman"/>
                <w:sz w:val="24"/>
                <w:szCs w:val="24"/>
                <w:lang w:eastAsia="lv-LV"/>
              </w:rPr>
              <w:t>iii</w:t>
            </w:r>
            <w:proofErr w:type="spellEnd"/>
            <w:r w:rsidRPr="006D521D">
              <w:rPr>
                <w:rFonts w:ascii="Times New Roman" w:eastAsia="Times New Roman" w:hAnsi="Times New Roman" w:cs="Times New Roman"/>
                <w:sz w:val="24"/>
                <w:szCs w:val="24"/>
                <w:lang w:eastAsia="lv-LV"/>
              </w:rPr>
              <w:t>) ir jākonfiscē, īstenojot a) un c) punktā minētās paplašinātas konfiskācijas pilnvaras, ko piemēro izdošanas valstī. Lēmumu pamato tas, ka tiesa, balstoties uz konkrētiem faktiem, uzskata par pilnīgi pierādītu, ka attiecīgais īpašums ir iegūts: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o a) noziedzīgās darbībās, ko veikusi notiesātā persona, pirms tā notiesāta par attiecīgo noziedzīgo nodarījumu, kā tiesa konkrētās lietas apstākļos ir uzskatījusi par samērīgu;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o b) līdzīgās noziedzīgās darbībās, ko veikusi notiesātā persona, pirms tā notiesāta par attiecīgo noziedzīgo nodarījumu, kā tiesa konkrētās lietas apstākļos ir uzskatījusi par samērīgu; vai</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o c) notiesātās personas noziedzīgās darbībās, un ir pierādīts, ka īpašuma vērtība neatbilst attiecīgās personas likumīgajiem ienākumiem;</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25" name="Picture 25"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proofErr w:type="spellStart"/>
            <w:r w:rsidRPr="006D521D">
              <w:rPr>
                <w:rFonts w:ascii="Times New Roman" w:eastAsia="Times New Roman" w:hAnsi="Times New Roman" w:cs="Times New Roman"/>
                <w:sz w:val="24"/>
                <w:szCs w:val="24"/>
                <w:lang w:eastAsia="lv-LV"/>
              </w:rPr>
              <w:t>iv</w:t>
            </w:r>
            <w:proofErr w:type="spellEnd"/>
            <w:r w:rsidRPr="006D521D">
              <w:rPr>
                <w:rFonts w:ascii="Times New Roman" w:eastAsia="Times New Roman" w:hAnsi="Times New Roman" w:cs="Times New Roman"/>
                <w:sz w:val="24"/>
                <w:szCs w:val="24"/>
                <w:lang w:eastAsia="lv-LV"/>
              </w:rPr>
              <w:t>) jākonfiscē atbilstīgi jebkādām citām paplašinātām konfiskācijas pilnvarām saskaņā ar izdošanas valsts tiesību aktiem.</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Ja piemēro divas vai vairākas konfiskācijas kategorijas, norādiet, kurš īpašums tiek konfiscēts saskaņā ar kuru kategoriju: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2.   Informācija par noziedzīgo nodarījumu vai noziedzīgajiem nodarījumiem, saistībā ar ko izdots konfiskācijas rīkojums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lastRenderedPageBreak/>
              <w:t>2.1.   Faktu kopsavilkums un to apstākļu apraksts, kādos ir izdarīts(-i) noziedzīgais(-</w:t>
            </w:r>
            <w:proofErr w:type="spellStart"/>
            <w:r w:rsidRPr="006D521D">
              <w:rPr>
                <w:rFonts w:ascii="Times New Roman" w:eastAsia="Times New Roman" w:hAnsi="Times New Roman" w:cs="Times New Roman"/>
                <w:sz w:val="24"/>
                <w:szCs w:val="24"/>
                <w:lang w:eastAsia="lv-LV"/>
              </w:rPr>
              <w:t>ie</w:t>
            </w:r>
            <w:proofErr w:type="spellEnd"/>
            <w:r w:rsidRPr="006D521D">
              <w:rPr>
                <w:rFonts w:ascii="Times New Roman" w:eastAsia="Times New Roman" w:hAnsi="Times New Roman" w:cs="Times New Roman"/>
                <w:sz w:val="24"/>
                <w:szCs w:val="24"/>
                <w:lang w:eastAsia="lv-LV"/>
              </w:rPr>
              <w:t>) nodarījums(-i), saistībā ar ko izdots konfiskācijas rīkojums, tostarp ziņas par laiku un vietu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2.2.   Būtība un juridiskā klasifikācija, noziedzīgajam nodarījumam(-</w:t>
            </w:r>
            <w:proofErr w:type="spellStart"/>
            <w:r w:rsidRPr="006D521D">
              <w:rPr>
                <w:rFonts w:ascii="Times New Roman" w:eastAsia="Times New Roman" w:hAnsi="Times New Roman" w:cs="Times New Roman"/>
                <w:b/>
                <w:sz w:val="24"/>
                <w:szCs w:val="24"/>
                <w:lang w:eastAsia="lv-LV"/>
              </w:rPr>
              <w:t>iem</w:t>
            </w:r>
            <w:proofErr w:type="spellEnd"/>
            <w:r w:rsidRPr="006D521D">
              <w:rPr>
                <w:rFonts w:ascii="Times New Roman" w:eastAsia="Times New Roman" w:hAnsi="Times New Roman" w:cs="Times New Roman"/>
                <w:b/>
                <w:sz w:val="24"/>
                <w:szCs w:val="24"/>
                <w:lang w:eastAsia="lv-LV"/>
              </w:rPr>
              <w:t>), saistībā ar ko izdots konfiskācijas rīkojums, un piemērojamās tiesību normas/kodekss, uz kā pamata pieņemts lēmums: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 xml:space="preserve">2.3.   Ja iespējams, iezīmējiet vienu vai vairākus noziedzīgos nodarījumus, ar ko saistīts(-i) </w:t>
            </w:r>
            <w:proofErr w:type="spellStart"/>
            <w:r w:rsidRPr="006D521D">
              <w:rPr>
                <w:rFonts w:ascii="Times New Roman" w:eastAsia="Times New Roman" w:hAnsi="Times New Roman" w:cs="Times New Roman"/>
                <w:b/>
                <w:sz w:val="24"/>
                <w:szCs w:val="24"/>
                <w:lang w:eastAsia="lv-LV"/>
              </w:rPr>
              <w:t>ii</w:t>
            </w:r>
            <w:proofErr w:type="spellEnd"/>
            <w:r w:rsidRPr="006D521D">
              <w:rPr>
                <w:rFonts w:ascii="Times New Roman" w:eastAsia="Times New Roman" w:hAnsi="Times New Roman" w:cs="Times New Roman"/>
                <w:b/>
                <w:sz w:val="24"/>
                <w:szCs w:val="24"/>
                <w:lang w:eastAsia="lv-LV"/>
              </w:rPr>
              <w:t>) punktā minētais(-</w:t>
            </w:r>
            <w:proofErr w:type="spellStart"/>
            <w:r w:rsidRPr="006D521D">
              <w:rPr>
                <w:rFonts w:ascii="Times New Roman" w:eastAsia="Times New Roman" w:hAnsi="Times New Roman" w:cs="Times New Roman"/>
                <w:b/>
                <w:sz w:val="24"/>
                <w:szCs w:val="24"/>
                <w:lang w:eastAsia="lv-LV"/>
              </w:rPr>
              <w:t>ie</w:t>
            </w:r>
            <w:proofErr w:type="spellEnd"/>
            <w:r w:rsidRPr="006D521D">
              <w:rPr>
                <w:rFonts w:ascii="Times New Roman" w:eastAsia="Times New Roman" w:hAnsi="Times New Roman" w:cs="Times New Roman"/>
                <w:b/>
                <w:sz w:val="24"/>
                <w:szCs w:val="24"/>
                <w:lang w:eastAsia="lv-LV"/>
              </w:rPr>
              <w:t>) noziedzīgais(-</w:t>
            </w:r>
            <w:proofErr w:type="spellStart"/>
            <w:r w:rsidRPr="006D521D">
              <w:rPr>
                <w:rFonts w:ascii="Times New Roman" w:eastAsia="Times New Roman" w:hAnsi="Times New Roman" w:cs="Times New Roman"/>
                <w:b/>
                <w:sz w:val="24"/>
                <w:szCs w:val="24"/>
                <w:lang w:eastAsia="lv-LV"/>
              </w:rPr>
              <w:t>ie</w:t>
            </w:r>
            <w:proofErr w:type="spellEnd"/>
            <w:r w:rsidRPr="006D521D">
              <w:rPr>
                <w:rFonts w:ascii="Times New Roman" w:eastAsia="Times New Roman" w:hAnsi="Times New Roman" w:cs="Times New Roman"/>
                <w:b/>
                <w:sz w:val="24"/>
                <w:szCs w:val="24"/>
                <w:lang w:eastAsia="lv-LV"/>
              </w:rPr>
              <w:t>) nodarījums(-i), ja maksimālais sods, ko piemēro par to izdošanas valstī, ir brīvības atņemšana uz vismaz 3 gadiem:</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26" name="Picture 26"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dalība noziedzīgā organizācijā,</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27" name="Picture 27"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terorisms,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28" name="Picture 28"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cilvēku tirdzniecība,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29" name="Picture 29"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bērnu seksuāla izmantošana un bērnu pornogrāfija,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30" name="Picture 30"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narkotisku un psihotropu vielu nelikumīga tirdzniecība,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31" name="Picture 31"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ieroču, munīcijas un sprāgstošu vielu nelikumīga tirdzniecība,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32" name="Picture 32"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korupcija,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33" name="Picture 33"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krāpšana, tostarp krāpšana, kas apdraud Eiropas Kopienas finanšu intereses tādā nozīmē, kā raksturots 1995.gada 26.jūlija Konvencijā par Eiropas Kopienas finanšu interešu aizsardzību,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34" name="Picture 34"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noziedzīgi iegūtu līdzekļu legalizēšana,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35" name="Picture 35"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 xml:space="preserve">naudas, tostarp </w:t>
            </w:r>
            <w:proofErr w:type="spellStart"/>
            <w:r w:rsidRPr="006D521D">
              <w:rPr>
                <w:rFonts w:ascii="Times New Roman" w:eastAsia="Times New Roman" w:hAnsi="Times New Roman" w:cs="Times New Roman"/>
                <w:sz w:val="24"/>
                <w:szCs w:val="24"/>
                <w:lang w:eastAsia="lv-LV"/>
              </w:rPr>
              <w:t>euro</w:t>
            </w:r>
            <w:proofErr w:type="spellEnd"/>
            <w:r w:rsidRPr="006D521D">
              <w:rPr>
                <w:rFonts w:ascii="Times New Roman" w:eastAsia="Times New Roman" w:hAnsi="Times New Roman" w:cs="Times New Roman"/>
                <w:sz w:val="24"/>
                <w:szCs w:val="24"/>
                <w:lang w:eastAsia="lv-LV"/>
              </w:rPr>
              <w:t>, viltošana,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36" name="Picture 36"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datornoziegumi,</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37" name="Picture 37"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noziegumi pret vidi, tostarp apdraudētu dzīvnieku un augu sugu un šķirņu nelikumīga tirdzniecība,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38" name="Picture 38"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palīdzība nelikumīgi ieceļot un uzturēties,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39" name="Picture 39"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slepkavība, smagi miesas bojājumi,</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40" name="Picture 40"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nelikumīga cilvēku orgānu un audu tirdzniecība,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41" name="Picture 41"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personu nolaupīšana, nelikumīga brīvības atņemšana un ķīlnieku sagrābšana,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42" name="Picture 42"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rasisms un ksenofobija,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43" name="Picture 43"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organizēta vai bruņota laupīšana,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44" name="Picture 44"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kultūras preču, tostarp senlietu un mākslas darbu, nelikumīga tirdzniecība,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45" name="Picture 45"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krāpšana,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46" name="Picture 46"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rekets un izspiešana,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47" name="Picture 47"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izstrādājumu viltošana un pirātisms,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48" name="Picture 48"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administratīvu dokumentu viltošana un tirdzniecība,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49" name="Picture 49"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maksāšanas līdzekļu viltošana,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50" name="Picture 50"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nelikumīga hormonu un citu augšanas veicinātāju tirdzniecība,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51" name="Picture 51"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nelikumīga kodolmateriālu vai radioaktīvu materiālu tirdzniecība,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52" name="Picture 52"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zagtu transportlīdzekļu tirdzniecība,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53" name="Picture 53"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izvarošana,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54" name="Picture 54"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ļaunprātīga dedzināšana,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55" name="Picture 55"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noziegumi, kas ir Starptautiskās Krimināltiesas jurisdikcijā,</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56" name="Picture 56"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kuģu vai lidaparātu nelikumīga sagrābšana,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57" name="Picture 57"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sabotāža.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sz w:val="24"/>
                <w:szCs w:val="24"/>
                <w:lang w:eastAsia="lv-LV"/>
              </w:rPr>
              <w:t>2.4.   Ja 2.2. punktā norādītais(-</w:t>
            </w:r>
            <w:proofErr w:type="spellStart"/>
            <w:r w:rsidRPr="006D521D">
              <w:rPr>
                <w:rFonts w:ascii="Times New Roman" w:eastAsia="Times New Roman" w:hAnsi="Times New Roman" w:cs="Times New Roman"/>
                <w:b/>
                <w:sz w:val="24"/>
                <w:szCs w:val="24"/>
                <w:lang w:eastAsia="lv-LV"/>
              </w:rPr>
              <w:t>ie</w:t>
            </w:r>
            <w:proofErr w:type="spellEnd"/>
            <w:r w:rsidRPr="006D521D">
              <w:rPr>
                <w:rFonts w:ascii="Times New Roman" w:eastAsia="Times New Roman" w:hAnsi="Times New Roman" w:cs="Times New Roman"/>
                <w:b/>
                <w:sz w:val="24"/>
                <w:szCs w:val="24"/>
                <w:lang w:eastAsia="lv-LV"/>
              </w:rPr>
              <w:t xml:space="preserve">) noziedzīgais nodarījums(-i), saistībā ar ko ir </w:t>
            </w:r>
            <w:r w:rsidRPr="006D521D">
              <w:rPr>
                <w:rFonts w:ascii="Times New Roman" w:eastAsia="Times New Roman" w:hAnsi="Times New Roman" w:cs="Times New Roman"/>
                <w:b/>
                <w:sz w:val="24"/>
                <w:szCs w:val="24"/>
                <w:lang w:eastAsia="lv-LV"/>
              </w:rPr>
              <w:lastRenderedPageBreak/>
              <w:t>izdots konfiskācijas rīkojums, nav ietverts(-i) 2.3. punktā, pilnībā aprakstīt attiecīgo(-s) noziedzīgo nodarījumu(-s) (ietverot faktiski izdarītos noziedzīgos nodarījumus atšķirībā, piemēram, no juridiskās klasifikācijas):</w:t>
            </w:r>
            <w:r w:rsidRPr="006D52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p>
        </w:tc>
      </w:tr>
    </w:tbl>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bCs/>
          <w:sz w:val="24"/>
          <w:szCs w:val="24"/>
          <w:lang w:eastAsia="lv-LV"/>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9570" w:type="dxa"/>
            <w:tcBorders>
              <w:top w:val="single" w:sz="8" w:space="0" w:color="000000"/>
              <w:left w:val="single" w:sz="8" w:space="0" w:color="000000"/>
              <w:bottom w:val="single" w:sz="8" w:space="0" w:color="000000"/>
              <w:right w:val="single" w:sz="8" w:space="0" w:color="000000"/>
            </w:tcBorders>
            <w:hideMark/>
          </w:tcPr>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j)  Tiesas procesi, kuru rezultātā izdots konfiskācijas rīkojums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Norādiet šādu informāciju par tiesas procesiem, kuru rezultātā izdots konfiskācijas rīkojums (iezīmēt attiecīgo(-</w:t>
            </w:r>
            <w:proofErr w:type="spellStart"/>
            <w:r w:rsidRPr="006D521D">
              <w:rPr>
                <w:rFonts w:ascii="Times New Roman" w:eastAsia="Times New Roman" w:hAnsi="Times New Roman" w:cs="Times New Roman"/>
                <w:sz w:val="24"/>
                <w:szCs w:val="24"/>
                <w:lang w:eastAsia="lv-LV"/>
              </w:rPr>
              <w:t>os</w:t>
            </w:r>
            <w:proofErr w:type="spellEnd"/>
            <w:r w:rsidRPr="006D521D">
              <w:rPr>
                <w:rFonts w:ascii="Times New Roman" w:eastAsia="Times New Roman" w:hAnsi="Times New Roman" w:cs="Times New Roman"/>
                <w:sz w:val="24"/>
                <w:szCs w:val="24"/>
                <w:lang w:eastAsia="lv-LV"/>
              </w:rPr>
              <w:t>) lodziņu(-</w:t>
            </w:r>
            <w:proofErr w:type="spellStart"/>
            <w:r w:rsidRPr="006D521D">
              <w:rPr>
                <w:rFonts w:ascii="Times New Roman" w:eastAsia="Times New Roman" w:hAnsi="Times New Roman" w:cs="Times New Roman"/>
                <w:sz w:val="24"/>
                <w:szCs w:val="24"/>
                <w:lang w:eastAsia="lv-LV"/>
              </w:rPr>
              <w:t>us</w:t>
            </w:r>
            <w:proofErr w:type="spellEnd"/>
            <w:r w:rsidRPr="006D521D">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58" name="Picture 58"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a) Attiecīgā persona personīgi ir piedalījusies tiesas procesos.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59" name="Picture 59"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b) Attiecīgā persona personīgi nav piedalījusies tiesas procesos, bet viņu pārstāvēja advokāts.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60" name="Picture 60"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c) Attiecīgā persona personīgi nav piedalījusies tiesas procesos, un viņu nepārstāvēja advokāts. Ir apstiprināts, ka: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o persona ir informēta personīgi vai ar tās pārstāvja starpniecību, kurš saskaņā ar izdošanas valsts tiesību aktiem ir attiecīgi pilnvarots, vai</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o ka persona ir apliecinājusi, ka tā neapstrīd konfiskācijas rīkojumu.</w:t>
            </w:r>
          </w:p>
        </w:tc>
      </w:tr>
    </w:tbl>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bCs/>
          <w:sz w:val="24"/>
          <w:szCs w:val="24"/>
          <w:lang w:eastAsia="lv-LV"/>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9570" w:type="dxa"/>
            <w:tcBorders>
              <w:top w:val="single" w:sz="8" w:space="0" w:color="000000"/>
              <w:left w:val="single" w:sz="8" w:space="0" w:color="000000"/>
              <w:bottom w:val="single" w:sz="8" w:space="0" w:color="000000"/>
              <w:right w:val="single" w:sz="8" w:space="0" w:color="000000"/>
            </w:tcBorders>
            <w:hideMark/>
          </w:tcPr>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k</w:t>
            </w:r>
            <w:r w:rsidRPr="006D521D">
              <w:rPr>
                <w:rFonts w:ascii="Times New Roman" w:eastAsia="Times New Roman" w:hAnsi="Times New Roman" w:cs="Times New Roman"/>
                <w:b/>
                <w:sz w:val="24"/>
                <w:szCs w:val="24"/>
                <w:lang w:eastAsia="lv-LV"/>
              </w:rPr>
              <w:t>)   Īpašuma atsavināšana un nodošana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1.   Ja konfiskācijas lūgums attiecas uz konkrētu īpašuma daļu, norādīt, vai izdošanas valsts ļauj konfiskāciju veikt izpildes valstī kā prasību maksāt naudas summu, kas atbilst īpašuma vērtībai:</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61" name="Picture 61"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jā</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62" name="Picture 62"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nē</w:t>
            </w:r>
          </w:p>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2.   Ja konfiskācijas rīkojums attiecas uz naudas summu, norādīt, vai izpildes valstij var pārsūtīt cita veida īpašumu, nevis naudu, kas ir iegūta, izpildot konfiskācijas rīkojumu: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63" name="Picture 63"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jā</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64" name="Picture 64"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nē</w:t>
            </w:r>
          </w:p>
        </w:tc>
      </w:tr>
    </w:tbl>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bCs/>
          <w:sz w:val="24"/>
          <w:szCs w:val="24"/>
          <w:lang w:eastAsia="lv-LV"/>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9570" w:type="dxa"/>
            <w:tcBorders>
              <w:top w:val="single" w:sz="8" w:space="0" w:color="000000"/>
              <w:left w:val="single" w:sz="8" w:space="0" w:color="000000"/>
              <w:bottom w:val="single" w:sz="8" w:space="0" w:color="000000"/>
              <w:right w:val="single" w:sz="8" w:space="0" w:color="000000"/>
            </w:tcBorders>
            <w:hideMark/>
          </w:tcPr>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l)  Alternatīvi pasākumi, tostarp brīvības atņemšana</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1.   Norādīt, vai izdošanas valsts ļauj izpildes valstij piemērot alternatīvus pasākumus gadījumā, ja pilnībā vai daļēji nav iespējams izpildīt konfiskācijas rīkojumu:</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65" name="Picture 65"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jā</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66" name="Picture 66"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nē</w:t>
            </w:r>
          </w:p>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2.   Ja jā, norādīt, kādas sankcijas var piemērot (sankciju būtība, sankciju maksimāli pieļaujamais līmenis):</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67" name="Picture 67"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Brīvības atņemšana. Maksimālais termiņš: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68" name="Picture 68"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Sabiedrisks darbs (vai kas līdzvērtīgs). Maksimālais termiņš: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116205" cy="132715"/>
                  <wp:effectExtent l="19050" t="0" r="0" b="0"/>
                  <wp:docPr id="69" name="Picture 69" descr="http://pro.nais.lv/images/I0039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pro.nais.lv/images/I0039431.gif"/>
                          <pic:cNvPicPr>
                            <a:picLocks noChangeAspect="1" noChangeArrowheads="1"/>
                          </pic:cNvPicPr>
                        </pic:nvPicPr>
                        <pic:blipFill>
                          <a:blip r:embed="rId5" cstate="print"/>
                          <a:srcRect/>
                          <a:stretch>
                            <a:fillRect/>
                          </a:stretch>
                        </pic:blipFill>
                        <pic:spPr bwMode="auto">
                          <a:xfrm>
                            <a:off x="0" y="0"/>
                            <a:ext cx="116205" cy="132715"/>
                          </a:xfrm>
                          <a:prstGeom prst="rect">
                            <a:avLst/>
                          </a:prstGeom>
                          <a:noFill/>
                          <a:ln w="9525">
                            <a:noFill/>
                            <a:miter lim="800000"/>
                            <a:headEnd/>
                            <a:tailEnd/>
                          </a:ln>
                        </pic:spPr>
                      </pic:pic>
                    </a:graphicData>
                  </a:graphic>
                </wp:inline>
              </w:drawing>
            </w:r>
            <w:r w:rsidRPr="006D521D">
              <w:rPr>
                <w:rFonts w:ascii="Times New Roman" w:eastAsia="Times New Roman" w:hAnsi="Times New Roman" w:cs="Times New Roman"/>
                <w:sz w:val="24"/>
                <w:szCs w:val="24"/>
                <w:lang w:eastAsia="lv-LV"/>
              </w:rPr>
              <w:t>Citas sankcijas. Apraksts: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p>
        </w:tc>
      </w:tr>
    </w:tbl>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bCs/>
          <w:sz w:val="24"/>
          <w:szCs w:val="24"/>
          <w:lang w:eastAsia="lv-LV"/>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9570" w:type="dxa"/>
            <w:tcBorders>
              <w:top w:val="single" w:sz="8" w:space="0" w:color="000000"/>
              <w:left w:val="single" w:sz="8" w:space="0" w:color="000000"/>
              <w:bottom w:val="single" w:sz="8" w:space="0" w:color="000000"/>
              <w:right w:val="single" w:sz="8" w:space="0" w:color="000000"/>
            </w:tcBorders>
            <w:hideMark/>
          </w:tcPr>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m) Citi lietai nozīmīgi apstākļi (informāciju var sniegt pēc izvēles): ………………</w:t>
            </w:r>
            <w:r>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tc>
      </w:tr>
    </w:tbl>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bCs/>
          <w:sz w:val="24"/>
          <w:szCs w:val="24"/>
          <w:lang w:eastAsia="lv-LV"/>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46"/>
      </w:tblGrid>
      <w:tr w:rsidR="006D521D" w:rsidRPr="006D521D" w:rsidTr="006D521D">
        <w:trPr>
          <w:tblCellSpacing w:w="0" w:type="dxa"/>
        </w:trPr>
        <w:tc>
          <w:tcPr>
            <w:tcW w:w="9570" w:type="dxa"/>
            <w:tcBorders>
              <w:top w:val="single" w:sz="8" w:space="0" w:color="000000"/>
              <w:left w:val="single" w:sz="8" w:space="0" w:color="000000"/>
              <w:bottom w:val="single" w:sz="8" w:space="0" w:color="000000"/>
              <w:right w:val="single" w:sz="8" w:space="0" w:color="000000"/>
            </w:tcBorders>
            <w:hideMark/>
          </w:tcPr>
          <w:p w:rsidR="006D521D" w:rsidRPr="006D521D" w:rsidRDefault="006D521D" w:rsidP="006D521D">
            <w:pPr>
              <w:spacing w:after="0" w:line="240" w:lineRule="auto"/>
              <w:rPr>
                <w:rFonts w:ascii="Times New Roman" w:eastAsia="Times New Roman" w:hAnsi="Times New Roman" w:cs="Times New Roman"/>
                <w:b/>
                <w:sz w:val="24"/>
                <w:szCs w:val="24"/>
                <w:lang w:eastAsia="lv-LV"/>
              </w:rPr>
            </w:pPr>
            <w:r w:rsidRPr="006D521D">
              <w:rPr>
                <w:rFonts w:ascii="Times New Roman" w:eastAsia="Times New Roman" w:hAnsi="Times New Roman" w:cs="Times New Roman"/>
                <w:b/>
                <w:sz w:val="24"/>
                <w:szCs w:val="24"/>
                <w:lang w:eastAsia="lv-LV"/>
              </w:rPr>
              <w:t>n)   Konfiskācijas rīkojums ir pievienots apliecībai.</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Tās iestādes paraksts, kura izdod apliecību un/vai tā pārstāvja paraksts, kurš apliecina apliecības satura precizitāti: …………</w:t>
            </w:r>
            <w:r>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Vārds/nosaukums: …………………………</w:t>
            </w:r>
            <w:r>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Ieņemamais amats (nosaukums/pakāpe): ……………………………………………….......................................</w:t>
            </w:r>
            <w:r>
              <w:rPr>
                <w:rFonts w:ascii="Times New Roman" w:eastAsia="Times New Roman" w:hAnsi="Times New Roman" w:cs="Times New Roman"/>
                <w:sz w:val="24"/>
                <w:szCs w:val="24"/>
                <w:lang w:eastAsia="lv-LV"/>
              </w:rPr>
              <w:t>...........................</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Datums: ……………………………………………………………………………….…….</w:t>
            </w:r>
          </w:p>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sz w:val="24"/>
                <w:szCs w:val="24"/>
                <w:lang w:eastAsia="lv-LV"/>
              </w:rPr>
              <w:t> Oficiāls zīmogs (ja tāds ir):"</w:t>
            </w:r>
          </w:p>
        </w:tc>
      </w:tr>
    </w:tbl>
    <w:p w:rsidR="006D521D" w:rsidRPr="006D521D" w:rsidRDefault="006D521D" w:rsidP="006D521D">
      <w:pPr>
        <w:spacing w:after="0" w:line="240" w:lineRule="auto"/>
        <w:rPr>
          <w:rFonts w:ascii="Times New Roman" w:eastAsia="Times New Roman" w:hAnsi="Times New Roman" w:cs="Times New Roman"/>
          <w:sz w:val="24"/>
          <w:szCs w:val="24"/>
          <w:lang w:eastAsia="lv-LV"/>
        </w:rPr>
      </w:pPr>
      <w:r w:rsidRPr="006D521D">
        <w:rPr>
          <w:rFonts w:ascii="Times New Roman" w:eastAsia="Times New Roman" w:hAnsi="Times New Roman" w:cs="Times New Roman"/>
          <w:b/>
          <w:bCs/>
          <w:sz w:val="24"/>
          <w:szCs w:val="24"/>
          <w:lang w:eastAsia="lv-LV"/>
        </w:rPr>
        <w:t> </w:t>
      </w:r>
    </w:p>
    <w:p w:rsidR="00107F0F" w:rsidRDefault="00107F0F" w:rsidP="006D521D">
      <w:pPr>
        <w:spacing w:after="0"/>
      </w:pPr>
    </w:p>
    <w:sectPr w:rsidR="00107F0F" w:rsidSect="00107F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6D521D"/>
    <w:rsid w:val="00107F0F"/>
    <w:rsid w:val="006D521D"/>
    <w:rsid w:val="00BD0D7D"/>
    <w:rsid w:val="00D331D2"/>
    <w:rsid w:val="00D4335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6D521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Normal"/>
    <w:rsid w:val="006D521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6D521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6D5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47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29B3-C2A0-492D-AB53-7366798F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11923</Words>
  <Characters>6797</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Tieslietu Ministrija</Company>
  <LinksUpToDate>false</LinksUpToDate>
  <CharactersWithSpaces>18683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jm1402</dc:creator>
  <cp:keywords/>
  <dc:description/>
  <cp:lastModifiedBy>jm1402</cp:lastModifiedBy>
  <cp:revision>1</cp:revision>
  <dcterms:created xsi:type="dcterms:W3CDTF">2010-10-11T07:23:00Z</dcterms:created>
  <dcterms:modified xsi:type="dcterms:W3CDTF">2010-10-11T07:37:00Z</dcterms:modified>
</cp:coreProperties>
</file>